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8C68BC" w14:textId="77777777" w:rsidR="006D3832" w:rsidRPr="00F44711" w:rsidRDefault="00A55434" w:rsidP="00F03347">
      <w:pPr>
        <w:pStyle w:val="Heading2"/>
        <w:spacing w:before="262"/>
        <w:ind w:left="0"/>
        <w:jc w:val="left"/>
      </w:pPr>
      <w:r w:rsidRPr="00F44711">
        <w:t>Subject</w:t>
      </w:r>
      <w:r w:rsidRPr="00F44711">
        <w:rPr>
          <w:spacing w:val="-4"/>
        </w:rPr>
        <w:t xml:space="preserve"> line</w:t>
      </w:r>
    </w:p>
    <w:p w14:paraId="149ABCCB" w14:textId="22DFD400" w:rsidR="006D3832" w:rsidRPr="00F44711" w:rsidRDefault="00396A91" w:rsidP="00F03347">
      <w:pPr>
        <w:pStyle w:val="BodyText"/>
        <w:spacing w:before="1"/>
      </w:pPr>
      <w:r w:rsidRPr="00F44711">
        <w:t>February 10,</w:t>
      </w:r>
      <w:r w:rsidR="00B73AE6">
        <w:t xml:space="preserve"> </w:t>
      </w:r>
      <w:r w:rsidRPr="00F44711">
        <w:t>2026:</w:t>
      </w:r>
      <w:r w:rsidRPr="00F44711">
        <w:rPr>
          <w:spacing w:val="-3"/>
        </w:rPr>
        <w:t xml:space="preserve"> </w:t>
      </w:r>
      <w:r w:rsidRPr="00F44711">
        <w:t>Letter</w:t>
      </w:r>
      <w:r w:rsidRPr="00F44711">
        <w:rPr>
          <w:spacing w:val="-3"/>
        </w:rPr>
        <w:t xml:space="preserve"> </w:t>
      </w:r>
      <w:r w:rsidRPr="00F44711">
        <w:t>for</w:t>
      </w:r>
      <w:r w:rsidRPr="00F44711">
        <w:rPr>
          <w:spacing w:val="-7"/>
        </w:rPr>
        <w:t xml:space="preserve"> </w:t>
      </w:r>
      <w:r w:rsidRPr="00F44711">
        <w:t>families</w:t>
      </w:r>
      <w:r w:rsidRPr="00F44711">
        <w:rPr>
          <w:spacing w:val="-3"/>
        </w:rPr>
        <w:t xml:space="preserve"> </w:t>
      </w:r>
      <w:r w:rsidRPr="00F44711">
        <w:t>regarding</w:t>
      </w:r>
      <w:r w:rsidRPr="00F44711">
        <w:rPr>
          <w:spacing w:val="-1"/>
        </w:rPr>
        <w:t xml:space="preserve"> </w:t>
      </w:r>
      <w:r w:rsidRPr="00F44711">
        <w:t>managing traumatic aftermath</w:t>
      </w:r>
    </w:p>
    <w:p w14:paraId="0F49745E" w14:textId="77777777" w:rsidR="006D3832" w:rsidRPr="00F44711" w:rsidRDefault="006D3832" w:rsidP="00E165DE">
      <w:pPr>
        <w:pStyle w:val="BodyText"/>
      </w:pPr>
    </w:p>
    <w:p w14:paraId="393D8F07" w14:textId="0C278957" w:rsidR="00396A91" w:rsidRPr="00F44711" w:rsidRDefault="00A55434" w:rsidP="00F03347">
      <w:pPr>
        <w:pStyle w:val="BodyText"/>
        <w:rPr>
          <w:spacing w:val="-2"/>
        </w:rPr>
      </w:pPr>
      <w:r w:rsidRPr="00F44711">
        <w:t>Dear</w:t>
      </w:r>
      <w:r w:rsidRPr="00F44711">
        <w:rPr>
          <w:spacing w:val="-5"/>
        </w:rPr>
        <w:t xml:space="preserve"> </w:t>
      </w:r>
      <w:r w:rsidRPr="00F44711">
        <w:rPr>
          <w:spacing w:val="-2"/>
        </w:rPr>
        <w:t>families,</w:t>
      </w:r>
    </w:p>
    <w:p w14:paraId="3D94232D" w14:textId="77777777" w:rsidR="00F03347" w:rsidRPr="00F44711" w:rsidRDefault="00F03347" w:rsidP="00F03347">
      <w:pPr>
        <w:pStyle w:val="BodyText"/>
        <w:rPr>
          <w:spacing w:val="-2"/>
        </w:rPr>
      </w:pPr>
    </w:p>
    <w:p w14:paraId="7F3D3F6C" w14:textId="25C5FCAC" w:rsidR="00F2046E" w:rsidRPr="00F44711" w:rsidRDefault="00396A91" w:rsidP="00F03347">
      <w:pPr>
        <w:pStyle w:val="BodyText"/>
        <w:spacing w:before="1"/>
        <w:ind w:right="312"/>
      </w:pPr>
      <w:r w:rsidRPr="00F44711">
        <w:t>Yesterday’s tragic and deeply traumatic event</w:t>
      </w:r>
      <w:r w:rsidR="0014580E" w:rsidRPr="00F44711">
        <w:t>s</w:t>
      </w:r>
      <w:r w:rsidRPr="00F44711">
        <w:t xml:space="preserve"> in Tumbler Ridge are</w:t>
      </w:r>
      <w:r w:rsidRPr="00F44711">
        <w:rPr>
          <w:spacing w:val="-15"/>
        </w:rPr>
        <w:t xml:space="preserve"> </w:t>
      </w:r>
      <w:r w:rsidRPr="00F44711">
        <w:t>understandably</w:t>
      </w:r>
      <w:r w:rsidRPr="00F44711">
        <w:rPr>
          <w:spacing w:val="-13"/>
        </w:rPr>
        <w:t xml:space="preserve"> </w:t>
      </w:r>
      <w:r w:rsidRPr="00F44711">
        <w:t>upsetting for adults and children alike. It is often hard to know how to reassure our children when we ourselves are striving to process and make sense of this violent incident</w:t>
      </w:r>
      <w:r w:rsidR="00F2046E" w:rsidRPr="00F44711">
        <w:t xml:space="preserve"> and all those impacted by this tragedy. </w:t>
      </w:r>
    </w:p>
    <w:p w14:paraId="6AC6935C" w14:textId="77777777" w:rsidR="00F2046E" w:rsidRPr="00F44711" w:rsidRDefault="00F2046E" w:rsidP="00E165DE">
      <w:pPr>
        <w:pStyle w:val="BodyText"/>
        <w:spacing w:before="1"/>
        <w:ind w:left="55" w:right="312"/>
      </w:pPr>
    </w:p>
    <w:p w14:paraId="62C135A9" w14:textId="700E539A" w:rsidR="00F2046E" w:rsidRPr="00F44711" w:rsidRDefault="00A55434" w:rsidP="00F03347">
      <w:pPr>
        <w:pStyle w:val="BodyText"/>
        <w:spacing w:before="1"/>
        <w:ind w:right="312"/>
      </w:pPr>
      <w:r w:rsidRPr="00F44711">
        <w:t>Children may experience a wide range of emotions in response to what they hear or</w:t>
      </w:r>
      <w:r w:rsidR="00F2046E" w:rsidRPr="00F44711">
        <w:t xml:space="preserve"> </w:t>
      </w:r>
      <w:proofErr w:type="gramStart"/>
      <w:r w:rsidRPr="00F44711">
        <w:t>see</w:t>
      </w:r>
      <w:proofErr w:type="gramEnd"/>
      <w:r w:rsidR="00F2046E" w:rsidRPr="00F44711">
        <w:t xml:space="preserve"> and they will look to the adults in their lives to help them feel safe and understand the world around them. Over the coming days or weeks, we encourage families to remain attentive to any changes in their child’s behaviour</w:t>
      </w:r>
      <w:r w:rsidR="0014580E" w:rsidRPr="00F44711">
        <w:t>s</w:t>
      </w:r>
      <w:r w:rsidR="00F2046E" w:rsidRPr="00F44711">
        <w:t xml:space="preserve"> that may indicate a need for additional support. </w:t>
      </w:r>
    </w:p>
    <w:p w14:paraId="38089014" w14:textId="77777777" w:rsidR="00F2046E" w:rsidRPr="00F44711" w:rsidRDefault="00F2046E" w:rsidP="00E165DE">
      <w:pPr>
        <w:pStyle w:val="BodyText"/>
        <w:spacing w:before="1"/>
        <w:ind w:left="55" w:right="312"/>
      </w:pPr>
    </w:p>
    <w:p w14:paraId="0806C588" w14:textId="4E54B86F" w:rsidR="00F2046E" w:rsidRPr="00F44711" w:rsidRDefault="00F2046E" w:rsidP="00F03347">
      <w:pPr>
        <w:pStyle w:val="BodyText"/>
        <w:spacing w:before="1"/>
        <w:ind w:right="312"/>
      </w:pPr>
      <w:r w:rsidRPr="00F44711">
        <w:t>We are sharing below some strategies and resources to help guide conver</w:t>
      </w:r>
      <w:r w:rsidR="0049329E" w:rsidRPr="00F44711">
        <w:t>s</w:t>
      </w:r>
      <w:r w:rsidRPr="00F44711">
        <w:t xml:space="preserve">ations with children, with the understanding that responses will vary depending on age, development, and connection to this tragedy. </w:t>
      </w:r>
    </w:p>
    <w:p w14:paraId="1CBA1474" w14:textId="77777777" w:rsidR="006D3832" w:rsidRPr="00F44711" w:rsidRDefault="00A55434" w:rsidP="00E165DE">
      <w:pPr>
        <w:pStyle w:val="Heading2"/>
        <w:spacing w:before="264"/>
        <w:ind w:left="0"/>
        <w:jc w:val="left"/>
      </w:pPr>
      <w:r w:rsidRPr="00F44711">
        <w:t>Limit</w:t>
      </w:r>
      <w:r w:rsidRPr="00F44711">
        <w:rPr>
          <w:spacing w:val="-6"/>
        </w:rPr>
        <w:t xml:space="preserve"> </w:t>
      </w:r>
      <w:r w:rsidRPr="00F44711">
        <w:t>exposure</w:t>
      </w:r>
      <w:r w:rsidRPr="00F44711">
        <w:rPr>
          <w:spacing w:val="-3"/>
        </w:rPr>
        <w:t xml:space="preserve"> </w:t>
      </w:r>
      <w:r w:rsidRPr="00F44711">
        <w:t>to</w:t>
      </w:r>
      <w:r w:rsidRPr="00F44711">
        <w:rPr>
          <w:spacing w:val="-5"/>
        </w:rPr>
        <w:t xml:space="preserve"> </w:t>
      </w:r>
      <w:r w:rsidRPr="00F44711">
        <w:t>news</w:t>
      </w:r>
      <w:r w:rsidRPr="00F44711">
        <w:rPr>
          <w:spacing w:val="-4"/>
        </w:rPr>
        <w:t xml:space="preserve"> </w:t>
      </w:r>
      <w:r w:rsidRPr="00F44711">
        <w:t>stories</w:t>
      </w:r>
      <w:r w:rsidRPr="00F44711">
        <w:rPr>
          <w:spacing w:val="-4"/>
        </w:rPr>
        <w:t xml:space="preserve"> </w:t>
      </w:r>
      <w:r w:rsidRPr="00F44711">
        <w:t>on</w:t>
      </w:r>
      <w:r w:rsidRPr="00F44711">
        <w:rPr>
          <w:spacing w:val="-5"/>
        </w:rPr>
        <w:t xml:space="preserve"> </w:t>
      </w:r>
      <w:r w:rsidRPr="00F44711">
        <w:t>traditional</w:t>
      </w:r>
      <w:r w:rsidRPr="00F44711">
        <w:rPr>
          <w:spacing w:val="-4"/>
        </w:rPr>
        <w:t xml:space="preserve"> </w:t>
      </w:r>
      <w:r w:rsidRPr="00F44711">
        <w:t>and</w:t>
      </w:r>
      <w:r w:rsidRPr="00F44711">
        <w:rPr>
          <w:spacing w:val="-3"/>
        </w:rPr>
        <w:t xml:space="preserve"> </w:t>
      </w:r>
      <w:r w:rsidRPr="00F44711">
        <w:t>social</w:t>
      </w:r>
      <w:r w:rsidRPr="00F44711">
        <w:rPr>
          <w:spacing w:val="-5"/>
        </w:rPr>
        <w:t xml:space="preserve"> </w:t>
      </w:r>
      <w:r w:rsidRPr="00F44711">
        <w:t>media</w:t>
      </w:r>
      <w:r w:rsidRPr="00F44711">
        <w:rPr>
          <w:spacing w:val="-3"/>
        </w:rPr>
        <w:t xml:space="preserve"> </w:t>
      </w:r>
      <w:r w:rsidRPr="00F44711">
        <w:rPr>
          <w:spacing w:val="-2"/>
        </w:rPr>
        <w:t>channels</w:t>
      </w:r>
    </w:p>
    <w:p w14:paraId="29AF6A41" w14:textId="77777777" w:rsidR="006D3832" w:rsidRPr="00F44711" w:rsidRDefault="006D3832" w:rsidP="00E165DE">
      <w:pPr>
        <w:pStyle w:val="BodyText"/>
        <w:spacing w:before="2"/>
        <w:rPr>
          <w:b/>
        </w:rPr>
      </w:pPr>
    </w:p>
    <w:p w14:paraId="498BF75C" w14:textId="5EF2F4CB" w:rsidR="006D3832" w:rsidRPr="00F44711" w:rsidRDefault="00A55434" w:rsidP="00F03347">
      <w:pPr>
        <w:pStyle w:val="BodyText"/>
        <w:spacing w:before="1"/>
        <w:ind w:right="319"/>
      </w:pPr>
      <w:r w:rsidRPr="00F44711">
        <w:t>Consider</w:t>
      </w:r>
      <w:r w:rsidRPr="00F44711">
        <w:rPr>
          <w:spacing w:val="-7"/>
        </w:rPr>
        <w:t xml:space="preserve"> </w:t>
      </w:r>
      <w:r w:rsidRPr="00F44711">
        <w:t>how</w:t>
      </w:r>
      <w:r w:rsidRPr="00F44711">
        <w:rPr>
          <w:spacing w:val="-9"/>
        </w:rPr>
        <w:t xml:space="preserve"> </w:t>
      </w:r>
      <w:r w:rsidRPr="00F44711">
        <w:t>you</w:t>
      </w:r>
      <w:r w:rsidRPr="00F44711">
        <w:rPr>
          <w:spacing w:val="-7"/>
        </w:rPr>
        <w:t xml:space="preserve"> </w:t>
      </w:r>
      <w:r w:rsidRPr="00F44711">
        <w:t>access</w:t>
      </w:r>
      <w:r w:rsidRPr="00F44711">
        <w:rPr>
          <w:spacing w:val="-9"/>
        </w:rPr>
        <w:t xml:space="preserve"> </w:t>
      </w:r>
      <w:r w:rsidRPr="00F44711">
        <w:t>news</w:t>
      </w:r>
      <w:r w:rsidRPr="00F44711">
        <w:rPr>
          <w:spacing w:val="-7"/>
        </w:rPr>
        <w:t xml:space="preserve"> </w:t>
      </w:r>
      <w:r w:rsidRPr="00F44711">
        <w:t>and</w:t>
      </w:r>
      <w:r w:rsidRPr="00F44711">
        <w:rPr>
          <w:spacing w:val="-6"/>
        </w:rPr>
        <w:t xml:space="preserve"> </w:t>
      </w:r>
      <w:r w:rsidRPr="00F44711">
        <w:t>how</w:t>
      </w:r>
      <w:r w:rsidRPr="00F44711">
        <w:rPr>
          <w:spacing w:val="-9"/>
        </w:rPr>
        <w:t xml:space="preserve"> </w:t>
      </w:r>
      <w:r w:rsidRPr="00F44711">
        <w:t>that</w:t>
      </w:r>
      <w:r w:rsidRPr="00F44711">
        <w:rPr>
          <w:spacing w:val="-8"/>
        </w:rPr>
        <w:t xml:space="preserve"> </w:t>
      </w:r>
      <w:r w:rsidRPr="00F44711">
        <w:t>may</w:t>
      </w:r>
      <w:r w:rsidRPr="00F44711">
        <w:rPr>
          <w:spacing w:val="-11"/>
        </w:rPr>
        <w:t xml:space="preserve"> </w:t>
      </w:r>
      <w:r w:rsidRPr="00F44711">
        <w:t>impact</w:t>
      </w:r>
      <w:r w:rsidRPr="00F44711">
        <w:rPr>
          <w:spacing w:val="-6"/>
        </w:rPr>
        <w:t xml:space="preserve"> </w:t>
      </w:r>
      <w:r w:rsidRPr="00F44711">
        <w:t>children</w:t>
      </w:r>
      <w:r w:rsidRPr="00F44711">
        <w:rPr>
          <w:spacing w:val="-7"/>
        </w:rPr>
        <w:t xml:space="preserve"> </w:t>
      </w:r>
      <w:r w:rsidRPr="00F44711">
        <w:t>nearby.</w:t>
      </w:r>
      <w:r w:rsidRPr="00F44711">
        <w:rPr>
          <w:spacing w:val="-10"/>
        </w:rPr>
        <w:t xml:space="preserve"> </w:t>
      </w:r>
      <w:r w:rsidRPr="00F44711">
        <w:t>Young</w:t>
      </w:r>
      <w:r w:rsidRPr="00F44711">
        <w:rPr>
          <w:spacing w:val="-6"/>
        </w:rPr>
        <w:t xml:space="preserve"> </w:t>
      </w:r>
      <w:r w:rsidRPr="00F44711">
        <w:t>children</w:t>
      </w:r>
      <w:r w:rsidRPr="00F44711">
        <w:rPr>
          <w:spacing w:val="-7"/>
        </w:rPr>
        <w:t xml:space="preserve"> </w:t>
      </w:r>
      <w:r w:rsidRPr="00F44711">
        <w:t>may</w:t>
      </w:r>
      <w:r w:rsidRPr="00F44711">
        <w:rPr>
          <w:spacing w:val="-9"/>
        </w:rPr>
        <w:t xml:space="preserve"> </w:t>
      </w:r>
      <w:r w:rsidRPr="00F44711">
        <w:t>not</w:t>
      </w:r>
      <w:r w:rsidRPr="00F44711">
        <w:rPr>
          <w:spacing w:val="-10"/>
        </w:rPr>
        <w:t xml:space="preserve"> </w:t>
      </w:r>
      <w:r w:rsidRPr="00F44711">
        <w:t>know how</w:t>
      </w:r>
      <w:r w:rsidRPr="00F44711">
        <w:rPr>
          <w:spacing w:val="-2"/>
        </w:rPr>
        <w:t xml:space="preserve"> </w:t>
      </w:r>
      <w:r w:rsidRPr="00F44711">
        <w:t>to</w:t>
      </w:r>
      <w:r w:rsidRPr="00F44711">
        <w:rPr>
          <w:spacing w:val="-4"/>
        </w:rPr>
        <w:t xml:space="preserve"> </w:t>
      </w:r>
      <w:r w:rsidRPr="00F44711">
        <w:t>make</w:t>
      </w:r>
      <w:r w:rsidRPr="00F44711">
        <w:rPr>
          <w:spacing w:val="-5"/>
        </w:rPr>
        <w:t xml:space="preserve"> </w:t>
      </w:r>
      <w:r w:rsidRPr="00F44711">
        <w:t>sense</w:t>
      </w:r>
      <w:r w:rsidRPr="00F44711">
        <w:rPr>
          <w:spacing w:val="-3"/>
        </w:rPr>
        <w:t xml:space="preserve"> </w:t>
      </w:r>
      <w:r w:rsidRPr="00F44711">
        <w:t>of</w:t>
      </w:r>
      <w:r w:rsidRPr="00F44711">
        <w:rPr>
          <w:spacing w:val="-4"/>
        </w:rPr>
        <w:t xml:space="preserve"> </w:t>
      </w:r>
      <w:r w:rsidRPr="00F44711">
        <w:t>the</w:t>
      </w:r>
      <w:r w:rsidRPr="00F44711">
        <w:rPr>
          <w:spacing w:val="-3"/>
        </w:rPr>
        <w:t xml:space="preserve"> </w:t>
      </w:r>
      <w:r w:rsidRPr="00F44711">
        <w:t>news</w:t>
      </w:r>
      <w:r w:rsidRPr="00F44711">
        <w:rPr>
          <w:spacing w:val="-3"/>
        </w:rPr>
        <w:t xml:space="preserve"> </w:t>
      </w:r>
      <w:r w:rsidRPr="00F44711">
        <w:t>they</w:t>
      </w:r>
      <w:r w:rsidRPr="00F44711">
        <w:rPr>
          <w:spacing w:val="-4"/>
        </w:rPr>
        <w:t xml:space="preserve"> </w:t>
      </w:r>
      <w:r w:rsidRPr="00F44711">
        <w:t>are</w:t>
      </w:r>
      <w:r w:rsidRPr="00F44711">
        <w:rPr>
          <w:spacing w:val="-4"/>
        </w:rPr>
        <w:t xml:space="preserve"> </w:t>
      </w:r>
      <w:r w:rsidRPr="00F44711">
        <w:t>seeing</w:t>
      </w:r>
      <w:r w:rsidRPr="00F44711">
        <w:rPr>
          <w:spacing w:val="-1"/>
        </w:rPr>
        <w:t xml:space="preserve"> </w:t>
      </w:r>
      <w:r w:rsidRPr="00F44711">
        <w:t>and</w:t>
      </w:r>
      <w:r w:rsidRPr="00F44711">
        <w:rPr>
          <w:spacing w:val="-1"/>
        </w:rPr>
        <w:t xml:space="preserve"> </w:t>
      </w:r>
      <w:r w:rsidRPr="00F44711">
        <w:t>can</w:t>
      </w:r>
      <w:r w:rsidRPr="00F44711">
        <w:rPr>
          <w:spacing w:val="-3"/>
        </w:rPr>
        <w:t xml:space="preserve"> </w:t>
      </w:r>
      <w:r w:rsidRPr="00F44711">
        <w:t>quickly</w:t>
      </w:r>
      <w:r w:rsidRPr="00F44711">
        <w:rPr>
          <w:spacing w:val="-4"/>
        </w:rPr>
        <w:t xml:space="preserve"> </w:t>
      </w:r>
      <w:r w:rsidRPr="00F44711">
        <w:t>become</w:t>
      </w:r>
      <w:r w:rsidRPr="00F44711">
        <w:rPr>
          <w:spacing w:val="-4"/>
        </w:rPr>
        <w:t xml:space="preserve"> </w:t>
      </w:r>
      <w:r w:rsidRPr="00F44711">
        <w:t>overwhelmed.</w:t>
      </w:r>
      <w:r w:rsidRPr="00F44711">
        <w:rPr>
          <w:spacing w:val="-1"/>
        </w:rPr>
        <w:t xml:space="preserve"> </w:t>
      </w:r>
      <w:r w:rsidRPr="00F44711">
        <w:t>Encourage older child</w:t>
      </w:r>
      <w:r w:rsidR="00F2046E" w:rsidRPr="00F44711">
        <w:t>ren</w:t>
      </w:r>
      <w:r w:rsidRPr="00F44711">
        <w:rPr>
          <w:spacing w:val="-2"/>
        </w:rPr>
        <w:t xml:space="preserve"> </w:t>
      </w:r>
      <w:r w:rsidRPr="00F44711">
        <w:t>to rely</w:t>
      </w:r>
      <w:r w:rsidRPr="00F44711">
        <w:rPr>
          <w:spacing w:val="-2"/>
        </w:rPr>
        <w:t xml:space="preserve"> </w:t>
      </w:r>
      <w:r w:rsidRPr="00F44711">
        <w:t>on</w:t>
      </w:r>
      <w:r w:rsidRPr="00F44711">
        <w:rPr>
          <w:spacing w:val="-2"/>
        </w:rPr>
        <w:t xml:space="preserve"> </w:t>
      </w:r>
      <w:r w:rsidRPr="00F44711">
        <w:t>reputable news sources, and where</w:t>
      </w:r>
      <w:r w:rsidRPr="00F44711">
        <w:rPr>
          <w:spacing w:val="-1"/>
        </w:rPr>
        <w:t xml:space="preserve"> </w:t>
      </w:r>
      <w:r w:rsidRPr="00F44711">
        <w:t>possible limit</w:t>
      </w:r>
      <w:r w:rsidRPr="00F44711">
        <w:rPr>
          <w:spacing w:val="-2"/>
        </w:rPr>
        <w:t xml:space="preserve"> </w:t>
      </w:r>
      <w:r w:rsidRPr="00F44711">
        <w:t>their consumption and</w:t>
      </w:r>
      <w:r w:rsidRPr="00F44711">
        <w:rPr>
          <w:spacing w:val="-2"/>
        </w:rPr>
        <w:t xml:space="preserve"> </w:t>
      </w:r>
      <w:r w:rsidRPr="00F44711">
        <w:t>exposure to upsetting coverage.</w:t>
      </w:r>
    </w:p>
    <w:p w14:paraId="6196C9E4" w14:textId="77777777" w:rsidR="00305D85" w:rsidRDefault="00A55434" w:rsidP="00305D85">
      <w:pPr>
        <w:pStyle w:val="BodyText"/>
        <w:spacing w:before="265"/>
        <w:ind w:right="316"/>
      </w:pPr>
      <w:r w:rsidRPr="00F44711">
        <w:t>It is important to have conversations, and model with your own behaviours, the additional traumatic impact for</w:t>
      </w:r>
      <w:r w:rsidRPr="00F44711">
        <w:rPr>
          <w:spacing w:val="-4"/>
        </w:rPr>
        <w:t xml:space="preserve"> </w:t>
      </w:r>
      <w:r w:rsidRPr="00F44711">
        <w:t>victims</w:t>
      </w:r>
      <w:r w:rsidRPr="00F44711">
        <w:rPr>
          <w:spacing w:val="-3"/>
        </w:rPr>
        <w:t xml:space="preserve"> </w:t>
      </w:r>
      <w:r w:rsidRPr="00F44711">
        <w:t>and</w:t>
      </w:r>
      <w:r w:rsidRPr="00F44711">
        <w:rPr>
          <w:spacing w:val="-3"/>
        </w:rPr>
        <w:t xml:space="preserve"> </w:t>
      </w:r>
      <w:r w:rsidRPr="00F44711">
        <w:t>families</w:t>
      </w:r>
      <w:r w:rsidRPr="00F44711">
        <w:rPr>
          <w:spacing w:val="-1"/>
        </w:rPr>
        <w:t xml:space="preserve"> </w:t>
      </w:r>
      <w:r w:rsidRPr="00F44711">
        <w:t>when</w:t>
      </w:r>
      <w:r w:rsidRPr="00F44711">
        <w:rPr>
          <w:spacing w:val="-1"/>
        </w:rPr>
        <w:t xml:space="preserve"> </w:t>
      </w:r>
      <w:r w:rsidRPr="00F44711">
        <w:t>upsetting</w:t>
      </w:r>
      <w:r w:rsidRPr="00F44711">
        <w:rPr>
          <w:spacing w:val="-3"/>
        </w:rPr>
        <w:t xml:space="preserve"> </w:t>
      </w:r>
      <w:r w:rsidRPr="00F44711">
        <w:t>images</w:t>
      </w:r>
      <w:r w:rsidRPr="00F44711">
        <w:rPr>
          <w:spacing w:val="-1"/>
        </w:rPr>
        <w:t xml:space="preserve"> </w:t>
      </w:r>
      <w:r w:rsidRPr="00F44711">
        <w:t>are</w:t>
      </w:r>
      <w:r w:rsidRPr="00F44711">
        <w:rPr>
          <w:spacing w:val="-2"/>
        </w:rPr>
        <w:t xml:space="preserve"> </w:t>
      </w:r>
      <w:r w:rsidRPr="00F44711">
        <w:t>re-circulated.</w:t>
      </w:r>
      <w:r w:rsidRPr="00F44711">
        <w:rPr>
          <w:spacing w:val="-2"/>
        </w:rPr>
        <w:t xml:space="preserve"> </w:t>
      </w:r>
      <w:r w:rsidRPr="00F44711">
        <w:t>We</w:t>
      </w:r>
      <w:r w:rsidRPr="00F44711">
        <w:rPr>
          <w:spacing w:val="-1"/>
        </w:rPr>
        <w:t xml:space="preserve"> </w:t>
      </w:r>
      <w:r w:rsidRPr="00F44711">
        <w:t>are</w:t>
      </w:r>
      <w:r w:rsidRPr="00F44711">
        <w:rPr>
          <w:spacing w:val="-2"/>
        </w:rPr>
        <w:t xml:space="preserve"> </w:t>
      </w:r>
      <w:r w:rsidRPr="00F44711">
        <w:t>respectfully</w:t>
      </w:r>
      <w:r w:rsidRPr="00F44711">
        <w:rPr>
          <w:spacing w:val="-3"/>
        </w:rPr>
        <w:t xml:space="preserve"> </w:t>
      </w:r>
      <w:r w:rsidRPr="00F44711">
        <w:t>suggesting that individuals do not watch, repost or share videos of the tragedy</w:t>
      </w:r>
      <w:r w:rsidR="00305D85">
        <w:t>.</w:t>
      </w:r>
    </w:p>
    <w:p w14:paraId="0A93F983" w14:textId="70CC1F3E" w:rsidR="006D3832" w:rsidRPr="00305D85" w:rsidRDefault="00A55434" w:rsidP="00305D85">
      <w:pPr>
        <w:pStyle w:val="BodyText"/>
        <w:spacing w:before="265"/>
        <w:ind w:right="316"/>
        <w:rPr>
          <w:b/>
          <w:bCs/>
        </w:rPr>
      </w:pPr>
      <w:r w:rsidRPr="00305D85">
        <w:rPr>
          <w:b/>
          <w:bCs/>
        </w:rPr>
        <w:t>Acknowledge</w:t>
      </w:r>
      <w:r w:rsidRPr="00305D85">
        <w:rPr>
          <w:b/>
          <w:bCs/>
          <w:spacing w:val="-8"/>
        </w:rPr>
        <w:t xml:space="preserve"> </w:t>
      </w:r>
      <w:r w:rsidRPr="00305D85">
        <w:rPr>
          <w:b/>
          <w:bCs/>
          <w:spacing w:val="-2"/>
        </w:rPr>
        <w:t>feelings</w:t>
      </w:r>
    </w:p>
    <w:p w14:paraId="69D7CAF6" w14:textId="77777777" w:rsidR="006D3832" w:rsidRPr="00F44711" w:rsidRDefault="00A55434" w:rsidP="00F03347">
      <w:pPr>
        <w:pStyle w:val="BodyText"/>
        <w:spacing w:before="265"/>
        <w:ind w:right="315"/>
      </w:pPr>
      <w:r w:rsidRPr="00F44711">
        <w:t>Our children and youth will look to us for cues on how to process this upsetting information. Acknowledging our own feelings gives children a model for how to express and process their strong emotions. It is normal to experience a range of emotions in response to such unsettling news.</w:t>
      </w:r>
    </w:p>
    <w:p w14:paraId="7CD8385D" w14:textId="77777777" w:rsidR="006D3832" w:rsidRPr="00F44711" w:rsidRDefault="006D3832" w:rsidP="00E165DE">
      <w:pPr>
        <w:pStyle w:val="BodyText"/>
        <w:spacing w:before="1"/>
      </w:pPr>
    </w:p>
    <w:p w14:paraId="0DF73602" w14:textId="77777777" w:rsidR="006D3832" w:rsidRPr="00F44711" w:rsidRDefault="00A55434" w:rsidP="00F03347">
      <w:pPr>
        <w:pStyle w:val="Heading2"/>
        <w:ind w:left="0"/>
        <w:jc w:val="left"/>
      </w:pPr>
      <w:r w:rsidRPr="00F44711">
        <w:t>Listen</w:t>
      </w:r>
      <w:r w:rsidRPr="00F44711">
        <w:rPr>
          <w:spacing w:val="-4"/>
        </w:rPr>
        <w:t xml:space="preserve"> </w:t>
      </w:r>
      <w:r w:rsidRPr="00F44711">
        <w:t>more</w:t>
      </w:r>
      <w:r w:rsidRPr="00F44711">
        <w:rPr>
          <w:spacing w:val="-5"/>
        </w:rPr>
        <w:t xml:space="preserve"> </w:t>
      </w:r>
      <w:r w:rsidRPr="00F44711">
        <w:t>than</w:t>
      </w:r>
      <w:r w:rsidRPr="00F44711">
        <w:rPr>
          <w:spacing w:val="-4"/>
        </w:rPr>
        <w:t xml:space="preserve"> </w:t>
      </w:r>
      <w:r w:rsidRPr="00F44711">
        <w:t>you</w:t>
      </w:r>
      <w:r w:rsidRPr="00F44711">
        <w:rPr>
          <w:spacing w:val="-4"/>
        </w:rPr>
        <w:t xml:space="preserve"> </w:t>
      </w:r>
      <w:r w:rsidRPr="00F44711">
        <w:rPr>
          <w:spacing w:val="-2"/>
        </w:rPr>
        <w:t>speak</w:t>
      </w:r>
    </w:p>
    <w:p w14:paraId="4037E43B" w14:textId="162216F7" w:rsidR="00305D85" w:rsidRDefault="00A55434" w:rsidP="00CF4B2A">
      <w:pPr>
        <w:pStyle w:val="BodyText"/>
        <w:spacing w:before="265"/>
        <w:ind w:right="313"/>
      </w:pPr>
      <w:r w:rsidRPr="00F44711">
        <w:t>Listen</w:t>
      </w:r>
      <w:r w:rsidRPr="00F44711">
        <w:rPr>
          <w:spacing w:val="-5"/>
        </w:rPr>
        <w:t xml:space="preserve"> </w:t>
      </w:r>
      <w:r w:rsidRPr="00F44711">
        <w:t>to</w:t>
      </w:r>
      <w:r w:rsidRPr="00F44711">
        <w:rPr>
          <w:spacing w:val="-4"/>
        </w:rPr>
        <w:t xml:space="preserve"> </w:t>
      </w:r>
      <w:r w:rsidRPr="00F44711">
        <w:t>your</w:t>
      </w:r>
      <w:r w:rsidRPr="00F44711">
        <w:rPr>
          <w:spacing w:val="-5"/>
        </w:rPr>
        <w:t xml:space="preserve"> </w:t>
      </w:r>
      <w:r w:rsidRPr="00F44711">
        <w:t>child’s</w:t>
      </w:r>
      <w:r w:rsidRPr="00F44711">
        <w:rPr>
          <w:spacing w:val="-2"/>
        </w:rPr>
        <w:t xml:space="preserve"> </w:t>
      </w:r>
      <w:r w:rsidRPr="00F44711">
        <w:t>concerns</w:t>
      </w:r>
      <w:r w:rsidRPr="00F44711">
        <w:rPr>
          <w:spacing w:val="-2"/>
        </w:rPr>
        <w:t xml:space="preserve"> </w:t>
      </w:r>
      <w:r w:rsidRPr="00F44711">
        <w:t>before</w:t>
      </w:r>
      <w:r w:rsidRPr="00F44711">
        <w:rPr>
          <w:spacing w:val="-3"/>
        </w:rPr>
        <w:t xml:space="preserve"> </w:t>
      </w:r>
      <w:r w:rsidRPr="00F44711">
        <w:t>offering</w:t>
      </w:r>
      <w:r w:rsidRPr="00F44711">
        <w:rPr>
          <w:spacing w:val="-1"/>
        </w:rPr>
        <w:t xml:space="preserve"> </w:t>
      </w:r>
      <w:r w:rsidRPr="00F44711">
        <w:t>any</w:t>
      </w:r>
      <w:r w:rsidRPr="00F44711">
        <w:rPr>
          <w:spacing w:val="-4"/>
        </w:rPr>
        <w:t xml:space="preserve"> </w:t>
      </w:r>
      <w:r w:rsidRPr="00F44711">
        <w:t>explanations.</w:t>
      </w:r>
      <w:r w:rsidRPr="00F44711">
        <w:rPr>
          <w:spacing w:val="-4"/>
        </w:rPr>
        <w:t xml:space="preserve"> </w:t>
      </w:r>
      <w:r w:rsidRPr="00F44711">
        <w:t>Give</w:t>
      </w:r>
      <w:r w:rsidRPr="00F44711">
        <w:rPr>
          <w:spacing w:val="-6"/>
        </w:rPr>
        <w:t xml:space="preserve"> </w:t>
      </w:r>
      <w:r w:rsidRPr="00F44711">
        <w:t>them</w:t>
      </w:r>
      <w:r w:rsidRPr="00F44711">
        <w:rPr>
          <w:spacing w:val="-3"/>
        </w:rPr>
        <w:t xml:space="preserve"> </w:t>
      </w:r>
      <w:r w:rsidRPr="00F44711">
        <w:t>an</w:t>
      </w:r>
      <w:r w:rsidRPr="00F44711">
        <w:rPr>
          <w:spacing w:val="-5"/>
        </w:rPr>
        <w:t xml:space="preserve"> </w:t>
      </w:r>
      <w:r w:rsidRPr="00F44711">
        <w:t>opportunity</w:t>
      </w:r>
      <w:r w:rsidRPr="00F44711">
        <w:rPr>
          <w:spacing w:val="-4"/>
        </w:rPr>
        <w:t xml:space="preserve"> </w:t>
      </w:r>
      <w:r w:rsidRPr="00F44711">
        <w:t>to</w:t>
      </w:r>
      <w:r w:rsidRPr="00F44711">
        <w:rPr>
          <w:spacing w:val="-4"/>
        </w:rPr>
        <w:t xml:space="preserve"> </w:t>
      </w:r>
      <w:r w:rsidRPr="00F44711">
        <w:t>voice</w:t>
      </w:r>
      <w:r w:rsidRPr="00F44711">
        <w:rPr>
          <w:spacing w:val="-6"/>
        </w:rPr>
        <w:t xml:space="preserve"> </w:t>
      </w:r>
      <w:r w:rsidRPr="00F44711">
        <w:t xml:space="preserve">their fears and ask age-appropriate open-ended questions. These </w:t>
      </w:r>
      <w:r w:rsidR="00F2046E" w:rsidRPr="00F44711">
        <w:t>conversations</w:t>
      </w:r>
      <w:r w:rsidRPr="00F44711">
        <w:t xml:space="preserve"> will help you understand if your child is coming from a place of curiosity, concern </w:t>
      </w:r>
      <w:r w:rsidRPr="00F44711">
        <w:rPr>
          <w:spacing w:val="-2"/>
        </w:rPr>
        <w:t>or</w:t>
      </w:r>
      <w:r w:rsidRPr="00F44711">
        <w:rPr>
          <w:spacing w:val="-15"/>
        </w:rPr>
        <w:t xml:space="preserve"> </w:t>
      </w:r>
      <w:r w:rsidRPr="00F44711">
        <w:rPr>
          <w:spacing w:val="-2"/>
        </w:rPr>
        <w:t>fear,</w:t>
      </w:r>
      <w:r w:rsidRPr="00F44711">
        <w:rPr>
          <w:spacing w:val="-10"/>
        </w:rPr>
        <w:t xml:space="preserve"> </w:t>
      </w:r>
      <w:r w:rsidRPr="00F44711">
        <w:rPr>
          <w:spacing w:val="-2"/>
        </w:rPr>
        <w:t>and</w:t>
      </w:r>
      <w:r w:rsidRPr="00F44711">
        <w:rPr>
          <w:spacing w:val="-11"/>
        </w:rPr>
        <w:t xml:space="preserve"> </w:t>
      </w:r>
      <w:r w:rsidRPr="00F44711">
        <w:rPr>
          <w:spacing w:val="-2"/>
        </w:rPr>
        <w:t>will</w:t>
      </w:r>
      <w:r w:rsidRPr="00F44711">
        <w:rPr>
          <w:spacing w:val="-12"/>
        </w:rPr>
        <w:t xml:space="preserve"> </w:t>
      </w:r>
      <w:r w:rsidRPr="00F44711">
        <w:rPr>
          <w:spacing w:val="-2"/>
        </w:rPr>
        <w:t>help</w:t>
      </w:r>
      <w:r w:rsidRPr="00F44711">
        <w:rPr>
          <w:spacing w:val="-11"/>
        </w:rPr>
        <w:t xml:space="preserve"> </w:t>
      </w:r>
      <w:r w:rsidRPr="00F44711">
        <w:rPr>
          <w:spacing w:val="-2"/>
        </w:rPr>
        <w:t>you</w:t>
      </w:r>
      <w:r w:rsidRPr="00F44711">
        <w:rPr>
          <w:spacing w:val="-14"/>
        </w:rPr>
        <w:t xml:space="preserve"> </w:t>
      </w:r>
      <w:r w:rsidRPr="00F44711">
        <w:rPr>
          <w:spacing w:val="-2"/>
        </w:rPr>
        <w:t>gain</w:t>
      </w:r>
      <w:r w:rsidRPr="00F44711">
        <w:rPr>
          <w:spacing w:val="-14"/>
        </w:rPr>
        <w:t xml:space="preserve"> </w:t>
      </w:r>
      <w:r w:rsidRPr="00F44711">
        <w:rPr>
          <w:spacing w:val="-2"/>
        </w:rPr>
        <w:t>a</w:t>
      </w:r>
      <w:r w:rsidRPr="00F44711">
        <w:rPr>
          <w:spacing w:val="-12"/>
        </w:rPr>
        <w:t xml:space="preserve"> </w:t>
      </w:r>
      <w:r w:rsidRPr="00F44711">
        <w:rPr>
          <w:spacing w:val="-2"/>
        </w:rPr>
        <w:t>sense</w:t>
      </w:r>
      <w:r w:rsidRPr="00F44711">
        <w:rPr>
          <w:spacing w:val="-13"/>
        </w:rPr>
        <w:t xml:space="preserve"> </w:t>
      </w:r>
      <w:r w:rsidRPr="00F44711">
        <w:rPr>
          <w:spacing w:val="-2"/>
        </w:rPr>
        <w:t>of</w:t>
      </w:r>
      <w:r w:rsidRPr="00F44711">
        <w:rPr>
          <w:spacing w:val="-12"/>
        </w:rPr>
        <w:t xml:space="preserve"> </w:t>
      </w:r>
      <w:r w:rsidRPr="00F44711">
        <w:rPr>
          <w:spacing w:val="-2"/>
        </w:rPr>
        <w:t>what</w:t>
      </w:r>
      <w:r w:rsidRPr="00F44711">
        <w:rPr>
          <w:spacing w:val="-11"/>
        </w:rPr>
        <w:t xml:space="preserve"> </w:t>
      </w:r>
      <w:r w:rsidRPr="00F44711">
        <w:rPr>
          <w:spacing w:val="-2"/>
        </w:rPr>
        <w:t>your</w:t>
      </w:r>
      <w:r w:rsidRPr="00F44711">
        <w:rPr>
          <w:spacing w:val="-14"/>
        </w:rPr>
        <w:t xml:space="preserve"> </w:t>
      </w:r>
      <w:r w:rsidRPr="00F44711">
        <w:rPr>
          <w:spacing w:val="-2"/>
        </w:rPr>
        <w:t>child</w:t>
      </w:r>
      <w:r w:rsidRPr="00F44711">
        <w:rPr>
          <w:spacing w:val="-11"/>
        </w:rPr>
        <w:t xml:space="preserve"> </w:t>
      </w:r>
      <w:r w:rsidRPr="00F44711">
        <w:rPr>
          <w:spacing w:val="-2"/>
        </w:rPr>
        <w:t>may</w:t>
      </w:r>
      <w:r w:rsidRPr="00F44711">
        <w:rPr>
          <w:spacing w:val="-11"/>
        </w:rPr>
        <w:t xml:space="preserve"> </w:t>
      </w:r>
      <w:r w:rsidRPr="00F44711">
        <w:rPr>
          <w:spacing w:val="-2"/>
        </w:rPr>
        <w:t>need</w:t>
      </w:r>
      <w:r w:rsidRPr="00F44711">
        <w:rPr>
          <w:spacing w:val="-11"/>
        </w:rPr>
        <w:t xml:space="preserve"> </w:t>
      </w:r>
      <w:r w:rsidRPr="00F44711">
        <w:rPr>
          <w:spacing w:val="-2"/>
        </w:rPr>
        <w:t>from</w:t>
      </w:r>
      <w:r w:rsidRPr="00F44711">
        <w:rPr>
          <w:spacing w:val="-12"/>
        </w:rPr>
        <w:t xml:space="preserve"> </w:t>
      </w:r>
      <w:r w:rsidRPr="00F44711">
        <w:rPr>
          <w:spacing w:val="-2"/>
        </w:rPr>
        <w:t>adults</w:t>
      </w:r>
      <w:r w:rsidRPr="00F44711">
        <w:rPr>
          <w:spacing w:val="-11"/>
        </w:rPr>
        <w:t xml:space="preserve"> </w:t>
      </w:r>
      <w:r w:rsidRPr="00F44711">
        <w:rPr>
          <w:spacing w:val="-2"/>
        </w:rPr>
        <w:t>to</w:t>
      </w:r>
      <w:r w:rsidRPr="00F44711">
        <w:rPr>
          <w:spacing w:val="-10"/>
        </w:rPr>
        <w:t xml:space="preserve"> </w:t>
      </w:r>
      <w:r w:rsidRPr="00F44711">
        <w:rPr>
          <w:spacing w:val="-2"/>
        </w:rPr>
        <w:t>feel</w:t>
      </w:r>
      <w:r w:rsidRPr="00F44711">
        <w:rPr>
          <w:spacing w:val="-12"/>
        </w:rPr>
        <w:t xml:space="preserve"> </w:t>
      </w:r>
      <w:r w:rsidRPr="00F44711">
        <w:rPr>
          <w:spacing w:val="-2"/>
        </w:rPr>
        <w:t>safe</w:t>
      </w:r>
      <w:r w:rsidRPr="00F44711">
        <w:rPr>
          <w:spacing w:val="-14"/>
        </w:rPr>
        <w:t xml:space="preserve"> </w:t>
      </w:r>
      <w:r w:rsidRPr="00F44711">
        <w:rPr>
          <w:spacing w:val="-2"/>
        </w:rPr>
        <w:t>and</w:t>
      </w:r>
      <w:r w:rsidRPr="00F44711">
        <w:rPr>
          <w:spacing w:val="-10"/>
        </w:rPr>
        <w:t xml:space="preserve"> </w:t>
      </w:r>
      <w:r w:rsidRPr="00F44711">
        <w:rPr>
          <w:spacing w:val="-2"/>
        </w:rPr>
        <w:t>supported.</w:t>
      </w:r>
      <w:r w:rsidR="00971925" w:rsidRPr="00F44711">
        <w:br/>
      </w:r>
    </w:p>
    <w:p w14:paraId="50FF330E" w14:textId="77777777" w:rsidR="00CF4B2A" w:rsidRDefault="00CF4B2A" w:rsidP="00CF4B2A">
      <w:pPr>
        <w:pStyle w:val="BodyText"/>
        <w:spacing w:before="265"/>
        <w:ind w:right="313"/>
      </w:pPr>
    </w:p>
    <w:p w14:paraId="38C385EA" w14:textId="77777777" w:rsidR="00CF4B2A" w:rsidRDefault="00CF4B2A" w:rsidP="00CF4B2A">
      <w:pPr>
        <w:pStyle w:val="BodyText"/>
        <w:spacing w:before="265"/>
        <w:ind w:right="313"/>
      </w:pPr>
    </w:p>
    <w:p w14:paraId="3786E6E9" w14:textId="72906C68" w:rsidR="006D3832" w:rsidRPr="00F44711" w:rsidRDefault="00CF4B2A" w:rsidP="00F03347">
      <w:pPr>
        <w:pStyle w:val="Heading2"/>
        <w:spacing w:before="1"/>
        <w:ind w:left="0"/>
        <w:jc w:val="left"/>
      </w:pPr>
      <w:r>
        <w:lastRenderedPageBreak/>
        <w:br/>
      </w:r>
      <w:r w:rsidR="00A55434" w:rsidRPr="00F44711">
        <w:t>Provide</w:t>
      </w:r>
      <w:r w:rsidR="00A55434" w:rsidRPr="00F44711">
        <w:rPr>
          <w:spacing w:val="-6"/>
        </w:rPr>
        <w:t xml:space="preserve"> </w:t>
      </w:r>
      <w:r w:rsidR="00A55434" w:rsidRPr="00F44711">
        <w:rPr>
          <w:spacing w:val="-2"/>
        </w:rPr>
        <w:t>facts</w:t>
      </w:r>
    </w:p>
    <w:p w14:paraId="4D5553AF" w14:textId="77777777" w:rsidR="006D3832" w:rsidRPr="00F44711" w:rsidRDefault="00A55434" w:rsidP="00F03347">
      <w:pPr>
        <w:pStyle w:val="BodyText"/>
        <w:spacing w:before="265"/>
        <w:ind w:right="316"/>
      </w:pPr>
      <w:r w:rsidRPr="00F44711">
        <w:t xml:space="preserve">Tell the truth but do it gently. Give your child facts </w:t>
      </w:r>
      <w:proofErr w:type="gramStart"/>
      <w:r w:rsidRPr="00F44711">
        <w:t>as long as</w:t>
      </w:r>
      <w:proofErr w:type="gramEnd"/>
      <w:r w:rsidRPr="00F44711">
        <w:t xml:space="preserve"> it is consistent with their stage of development</w:t>
      </w:r>
      <w:r w:rsidRPr="00F44711">
        <w:rPr>
          <w:spacing w:val="-6"/>
        </w:rPr>
        <w:t xml:space="preserve"> </w:t>
      </w:r>
      <w:r w:rsidRPr="00F44711">
        <w:t>-</w:t>
      </w:r>
      <w:r w:rsidRPr="00F44711">
        <w:rPr>
          <w:spacing w:val="-6"/>
        </w:rPr>
        <w:t xml:space="preserve"> </w:t>
      </w:r>
      <w:r w:rsidRPr="00F44711">
        <w:t>keep</w:t>
      </w:r>
      <w:r w:rsidRPr="00F44711">
        <w:rPr>
          <w:spacing w:val="-7"/>
        </w:rPr>
        <w:t xml:space="preserve"> </w:t>
      </w:r>
      <w:r w:rsidRPr="00F44711">
        <w:t>conversations</w:t>
      </w:r>
      <w:r w:rsidRPr="00F44711">
        <w:rPr>
          <w:spacing w:val="-5"/>
        </w:rPr>
        <w:t xml:space="preserve"> </w:t>
      </w:r>
      <w:r w:rsidRPr="00F44711">
        <w:t>age</w:t>
      </w:r>
      <w:r w:rsidRPr="00F44711">
        <w:rPr>
          <w:spacing w:val="-8"/>
        </w:rPr>
        <w:t xml:space="preserve"> </w:t>
      </w:r>
      <w:r w:rsidRPr="00F44711">
        <w:t>appropriate.</w:t>
      </w:r>
      <w:r w:rsidRPr="00F44711">
        <w:rPr>
          <w:spacing w:val="-5"/>
        </w:rPr>
        <w:t xml:space="preserve"> </w:t>
      </w:r>
      <w:r w:rsidRPr="00F44711">
        <w:t>Children</w:t>
      </w:r>
      <w:r w:rsidRPr="00F44711">
        <w:rPr>
          <w:spacing w:val="-6"/>
        </w:rPr>
        <w:t xml:space="preserve"> </w:t>
      </w:r>
      <w:r w:rsidRPr="00F44711">
        <w:t>need</w:t>
      </w:r>
      <w:r w:rsidRPr="00F44711">
        <w:rPr>
          <w:spacing w:val="-7"/>
        </w:rPr>
        <w:t xml:space="preserve"> </w:t>
      </w:r>
      <w:r w:rsidRPr="00F44711">
        <w:t>to</w:t>
      </w:r>
      <w:r w:rsidRPr="00F44711">
        <w:rPr>
          <w:spacing w:val="-7"/>
        </w:rPr>
        <w:t xml:space="preserve"> </w:t>
      </w:r>
      <w:r w:rsidRPr="00F44711">
        <w:t>know</w:t>
      </w:r>
      <w:r w:rsidRPr="00F44711">
        <w:rPr>
          <w:spacing w:val="-8"/>
        </w:rPr>
        <w:t xml:space="preserve"> </w:t>
      </w:r>
      <w:r w:rsidRPr="00F44711">
        <w:t>their</w:t>
      </w:r>
      <w:r w:rsidRPr="00F44711">
        <w:rPr>
          <w:spacing w:val="-8"/>
        </w:rPr>
        <w:t xml:space="preserve"> </w:t>
      </w:r>
      <w:r w:rsidRPr="00F44711">
        <w:t>concerns</w:t>
      </w:r>
      <w:r w:rsidRPr="00F44711">
        <w:rPr>
          <w:spacing w:val="-5"/>
        </w:rPr>
        <w:t xml:space="preserve"> </w:t>
      </w:r>
      <w:r w:rsidRPr="00F44711">
        <w:t>and</w:t>
      </w:r>
      <w:r w:rsidRPr="00F44711">
        <w:rPr>
          <w:spacing w:val="-7"/>
        </w:rPr>
        <w:t xml:space="preserve"> </w:t>
      </w:r>
      <w:r w:rsidRPr="00F44711">
        <w:t>questions are being taken seriously by the adults around them and that they can trust their adults to be truthful with them. If you don’t know the answer to a question, don’t be afraid to say so.</w:t>
      </w:r>
    </w:p>
    <w:p w14:paraId="5D782EA6" w14:textId="77777777" w:rsidR="006D3832" w:rsidRPr="00F44711" w:rsidRDefault="00A55434" w:rsidP="00F03347">
      <w:pPr>
        <w:pStyle w:val="Heading2"/>
        <w:spacing w:before="265"/>
        <w:ind w:left="0"/>
        <w:jc w:val="left"/>
      </w:pPr>
      <w:r w:rsidRPr="00F44711">
        <w:t>Importance</w:t>
      </w:r>
      <w:r w:rsidRPr="00F44711">
        <w:rPr>
          <w:spacing w:val="-5"/>
        </w:rPr>
        <w:t xml:space="preserve"> </w:t>
      </w:r>
      <w:r w:rsidRPr="00F44711">
        <w:t>of</w:t>
      </w:r>
      <w:r w:rsidRPr="00F44711">
        <w:rPr>
          <w:spacing w:val="-6"/>
        </w:rPr>
        <w:t xml:space="preserve"> </w:t>
      </w:r>
      <w:r w:rsidRPr="00F44711">
        <w:rPr>
          <w:spacing w:val="-2"/>
        </w:rPr>
        <w:t>Routine</w:t>
      </w:r>
    </w:p>
    <w:p w14:paraId="66A27A7B" w14:textId="77777777" w:rsidR="006D3832" w:rsidRPr="00F44711" w:rsidRDefault="006D3832" w:rsidP="00E165DE">
      <w:pPr>
        <w:pStyle w:val="BodyText"/>
        <w:spacing w:before="2"/>
        <w:rPr>
          <w:b/>
        </w:rPr>
      </w:pPr>
    </w:p>
    <w:p w14:paraId="0241BB45" w14:textId="076E9539" w:rsidR="006D3832" w:rsidRPr="00F44711" w:rsidRDefault="00A55434" w:rsidP="00F03347">
      <w:pPr>
        <w:pStyle w:val="BodyText"/>
        <w:ind w:right="320"/>
      </w:pPr>
      <w:r w:rsidRPr="00F44711">
        <w:t>Maintaining daily routines can provide a sense of stability and security for children and adults.</w:t>
      </w:r>
      <w:r w:rsidRPr="00F44711">
        <w:rPr>
          <w:spacing w:val="80"/>
        </w:rPr>
        <w:t xml:space="preserve"> </w:t>
      </w:r>
      <w:r w:rsidRPr="00F44711">
        <w:t>It can also</w:t>
      </w:r>
      <w:r w:rsidRPr="00F44711">
        <w:rPr>
          <w:spacing w:val="-4"/>
        </w:rPr>
        <w:t xml:space="preserve"> </w:t>
      </w:r>
      <w:r w:rsidRPr="00F44711">
        <w:t>be</w:t>
      </w:r>
      <w:r w:rsidRPr="00F44711">
        <w:rPr>
          <w:spacing w:val="-5"/>
        </w:rPr>
        <w:t xml:space="preserve"> </w:t>
      </w:r>
      <w:r w:rsidRPr="00F44711">
        <w:t>important</w:t>
      </w:r>
      <w:r w:rsidRPr="00F44711">
        <w:rPr>
          <w:spacing w:val="-4"/>
        </w:rPr>
        <w:t xml:space="preserve"> </w:t>
      </w:r>
      <w:r w:rsidRPr="00F44711">
        <w:t>to</w:t>
      </w:r>
      <w:r w:rsidRPr="00F44711">
        <w:rPr>
          <w:spacing w:val="-6"/>
        </w:rPr>
        <w:t xml:space="preserve"> </w:t>
      </w:r>
      <w:r w:rsidRPr="00F44711">
        <w:t>give</w:t>
      </w:r>
      <w:r w:rsidRPr="00F44711">
        <w:rPr>
          <w:spacing w:val="-7"/>
        </w:rPr>
        <w:t xml:space="preserve"> </w:t>
      </w:r>
      <w:r w:rsidRPr="00F44711">
        <w:t>children</w:t>
      </w:r>
      <w:r w:rsidRPr="00F44711">
        <w:rPr>
          <w:spacing w:val="-5"/>
        </w:rPr>
        <w:t xml:space="preserve"> </w:t>
      </w:r>
      <w:r w:rsidRPr="00F44711">
        <w:t>permission</w:t>
      </w:r>
      <w:r w:rsidRPr="00F44711">
        <w:rPr>
          <w:spacing w:val="-5"/>
        </w:rPr>
        <w:t xml:space="preserve"> </w:t>
      </w:r>
      <w:r w:rsidRPr="00F44711">
        <w:t>to</w:t>
      </w:r>
      <w:r w:rsidRPr="00F44711">
        <w:rPr>
          <w:spacing w:val="-4"/>
        </w:rPr>
        <w:t xml:space="preserve"> </w:t>
      </w:r>
      <w:r w:rsidRPr="00F44711">
        <w:t>continue</w:t>
      </w:r>
      <w:r w:rsidRPr="00F44711">
        <w:rPr>
          <w:spacing w:val="-5"/>
        </w:rPr>
        <w:t xml:space="preserve"> </w:t>
      </w:r>
      <w:r w:rsidRPr="00F44711">
        <w:t>to</w:t>
      </w:r>
      <w:r w:rsidRPr="00F44711">
        <w:rPr>
          <w:spacing w:val="-4"/>
        </w:rPr>
        <w:t xml:space="preserve"> </w:t>
      </w:r>
      <w:r w:rsidRPr="00F44711">
        <w:t>find</w:t>
      </w:r>
      <w:r w:rsidRPr="00F44711">
        <w:rPr>
          <w:spacing w:val="-4"/>
        </w:rPr>
        <w:t xml:space="preserve"> </w:t>
      </w:r>
      <w:r w:rsidRPr="00F44711">
        <w:t>hope</w:t>
      </w:r>
      <w:r w:rsidRPr="00F44711">
        <w:rPr>
          <w:spacing w:val="-5"/>
        </w:rPr>
        <w:t xml:space="preserve"> </w:t>
      </w:r>
      <w:r w:rsidRPr="00F44711">
        <w:t>in</w:t>
      </w:r>
      <w:r w:rsidRPr="00F44711">
        <w:rPr>
          <w:spacing w:val="-5"/>
        </w:rPr>
        <w:t xml:space="preserve"> </w:t>
      </w:r>
      <w:r w:rsidRPr="00F44711">
        <w:t>their</w:t>
      </w:r>
      <w:r w:rsidRPr="00F44711">
        <w:rPr>
          <w:spacing w:val="-5"/>
        </w:rPr>
        <w:t xml:space="preserve"> </w:t>
      </w:r>
      <w:r w:rsidRPr="00F44711">
        <w:t>daily</w:t>
      </w:r>
      <w:r w:rsidRPr="00F44711">
        <w:rPr>
          <w:spacing w:val="-4"/>
        </w:rPr>
        <w:t xml:space="preserve"> </w:t>
      </w:r>
      <w:r w:rsidRPr="00F44711">
        <w:t>world.</w:t>
      </w:r>
    </w:p>
    <w:p w14:paraId="2EB9FFD6" w14:textId="77777777" w:rsidR="006D3832" w:rsidRPr="00F44711" w:rsidRDefault="006D3832" w:rsidP="00E165DE">
      <w:pPr>
        <w:pStyle w:val="BodyText"/>
      </w:pPr>
    </w:p>
    <w:p w14:paraId="3098904F" w14:textId="77777777" w:rsidR="006D3832" w:rsidRPr="00F44711" w:rsidRDefault="00A55434" w:rsidP="00F03347">
      <w:pPr>
        <w:pStyle w:val="Heading2"/>
        <w:ind w:left="0"/>
        <w:jc w:val="left"/>
      </w:pPr>
      <w:r w:rsidRPr="00F44711">
        <w:t>Encourage</w:t>
      </w:r>
      <w:r w:rsidRPr="00F44711">
        <w:rPr>
          <w:spacing w:val="-7"/>
        </w:rPr>
        <w:t xml:space="preserve"> </w:t>
      </w:r>
      <w:r w:rsidRPr="00F44711">
        <w:t>empathy</w:t>
      </w:r>
      <w:r w:rsidRPr="00F44711">
        <w:rPr>
          <w:spacing w:val="-7"/>
        </w:rPr>
        <w:t xml:space="preserve"> </w:t>
      </w:r>
      <w:r w:rsidRPr="00F44711">
        <w:t>and</w:t>
      </w:r>
      <w:r w:rsidRPr="00F44711">
        <w:rPr>
          <w:spacing w:val="-7"/>
        </w:rPr>
        <w:t xml:space="preserve"> </w:t>
      </w:r>
      <w:r w:rsidRPr="00F44711">
        <w:rPr>
          <w:spacing w:val="-2"/>
        </w:rPr>
        <w:t>compassion</w:t>
      </w:r>
    </w:p>
    <w:p w14:paraId="0338D6BA" w14:textId="77777777" w:rsidR="00305D85" w:rsidRDefault="00A55434" w:rsidP="00305D85">
      <w:pPr>
        <w:pStyle w:val="BodyText"/>
        <w:spacing w:before="265"/>
        <w:ind w:right="315"/>
      </w:pPr>
      <w:r w:rsidRPr="00F44711">
        <w:t>Remind your child there may be others in their daily lives who may be impacted by this tragedy. Talk with</w:t>
      </w:r>
      <w:r w:rsidRPr="00F44711">
        <w:rPr>
          <w:spacing w:val="-6"/>
        </w:rPr>
        <w:t xml:space="preserve"> </w:t>
      </w:r>
      <w:r w:rsidRPr="00F44711">
        <w:t>your</w:t>
      </w:r>
      <w:r w:rsidRPr="00F44711">
        <w:rPr>
          <w:spacing w:val="-7"/>
        </w:rPr>
        <w:t xml:space="preserve"> </w:t>
      </w:r>
      <w:r w:rsidRPr="00F44711">
        <w:t>child</w:t>
      </w:r>
      <w:r w:rsidRPr="00F44711">
        <w:rPr>
          <w:spacing w:val="-6"/>
        </w:rPr>
        <w:t xml:space="preserve"> </w:t>
      </w:r>
      <w:r w:rsidRPr="00F44711">
        <w:t>about</w:t>
      </w:r>
      <w:r w:rsidRPr="00F44711">
        <w:rPr>
          <w:spacing w:val="-6"/>
        </w:rPr>
        <w:t xml:space="preserve"> </w:t>
      </w:r>
      <w:r w:rsidRPr="00F44711">
        <w:t>how</w:t>
      </w:r>
      <w:r w:rsidRPr="00F44711">
        <w:rPr>
          <w:spacing w:val="-7"/>
        </w:rPr>
        <w:t xml:space="preserve"> </w:t>
      </w:r>
      <w:r w:rsidRPr="00F44711">
        <w:t>we</w:t>
      </w:r>
      <w:r w:rsidRPr="00F44711">
        <w:rPr>
          <w:spacing w:val="-8"/>
        </w:rPr>
        <w:t xml:space="preserve"> </w:t>
      </w:r>
      <w:r w:rsidRPr="00F44711">
        <w:t>need</w:t>
      </w:r>
      <w:r w:rsidRPr="00F44711">
        <w:rPr>
          <w:spacing w:val="-6"/>
        </w:rPr>
        <w:t xml:space="preserve"> </w:t>
      </w:r>
      <w:r w:rsidRPr="00F44711">
        <w:t>to</w:t>
      </w:r>
      <w:r w:rsidRPr="00F44711">
        <w:rPr>
          <w:spacing w:val="-6"/>
        </w:rPr>
        <w:t xml:space="preserve"> </w:t>
      </w:r>
      <w:r w:rsidRPr="00F44711">
        <w:t>treat</w:t>
      </w:r>
      <w:r w:rsidRPr="00F44711">
        <w:rPr>
          <w:spacing w:val="-6"/>
        </w:rPr>
        <w:t xml:space="preserve"> </w:t>
      </w:r>
      <w:r w:rsidRPr="00F44711">
        <w:t>others</w:t>
      </w:r>
      <w:r w:rsidRPr="00F44711">
        <w:rPr>
          <w:spacing w:val="-7"/>
        </w:rPr>
        <w:t xml:space="preserve"> </w:t>
      </w:r>
      <w:r w:rsidRPr="00F44711">
        <w:t>with</w:t>
      </w:r>
      <w:r w:rsidRPr="00F44711">
        <w:rPr>
          <w:spacing w:val="-6"/>
        </w:rPr>
        <w:t xml:space="preserve"> </w:t>
      </w:r>
      <w:r w:rsidRPr="00F44711">
        <w:t>extra</w:t>
      </w:r>
      <w:r w:rsidRPr="00F44711">
        <w:rPr>
          <w:spacing w:val="-7"/>
        </w:rPr>
        <w:t xml:space="preserve"> </w:t>
      </w:r>
      <w:r w:rsidRPr="00F44711">
        <w:t>compassion</w:t>
      </w:r>
      <w:r w:rsidRPr="00F44711">
        <w:rPr>
          <w:spacing w:val="-9"/>
        </w:rPr>
        <w:t xml:space="preserve"> </w:t>
      </w:r>
      <w:r w:rsidRPr="00F44711">
        <w:t>and</w:t>
      </w:r>
      <w:r w:rsidRPr="00F44711">
        <w:rPr>
          <w:spacing w:val="-6"/>
        </w:rPr>
        <w:t xml:space="preserve"> </w:t>
      </w:r>
      <w:r w:rsidRPr="00F44711">
        <w:t>empathy</w:t>
      </w:r>
      <w:r w:rsidRPr="00F44711">
        <w:rPr>
          <w:spacing w:val="-7"/>
        </w:rPr>
        <w:t xml:space="preserve"> </w:t>
      </w:r>
      <w:r w:rsidRPr="00F44711">
        <w:t>during</w:t>
      </w:r>
      <w:r w:rsidRPr="00F44711">
        <w:rPr>
          <w:spacing w:val="-8"/>
        </w:rPr>
        <w:t xml:space="preserve"> </w:t>
      </w:r>
      <w:r w:rsidRPr="00F44711">
        <w:t>times</w:t>
      </w:r>
      <w:r w:rsidRPr="00F44711">
        <w:rPr>
          <w:spacing w:val="-7"/>
        </w:rPr>
        <w:t xml:space="preserve"> </w:t>
      </w:r>
      <w:r w:rsidRPr="00F44711">
        <w:t>like these.</w:t>
      </w:r>
      <w:r w:rsidRPr="00F44711">
        <w:rPr>
          <w:spacing w:val="-9"/>
        </w:rPr>
        <w:t xml:space="preserve"> </w:t>
      </w:r>
      <w:r w:rsidRPr="00F44711">
        <w:t>Tragedies</w:t>
      </w:r>
      <w:r w:rsidRPr="00F44711">
        <w:rPr>
          <w:spacing w:val="-12"/>
        </w:rPr>
        <w:t xml:space="preserve"> </w:t>
      </w:r>
      <w:r w:rsidRPr="00F44711">
        <w:t>and</w:t>
      </w:r>
      <w:r w:rsidRPr="00F44711">
        <w:rPr>
          <w:spacing w:val="-12"/>
        </w:rPr>
        <w:t xml:space="preserve"> </w:t>
      </w:r>
      <w:r w:rsidRPr="00F44711">
        <w:t>times</w:t>
      </w:r>
      <w:r w:rsidRPr="00F44711">
        <w:rPr>
          <w:spacing w:val="-10"/>
        </w:rPr>
        <w:t xml:space="preserve"> </w:t>
      </w:r>
      <w:r w:rsidRPr="00F44711">
        <w:t>of</w:t>
      </w:r>
      <w:r w:rsidRPr="00F44711">
        <w:rPr>
          <w:spacing w:val="-10"/>
        </w:rPr>
        <w:t xml:space="preserve"> </w:t>
      </w:r>
      <w:r w:rsidRPr="00F44711">
        <w:t>sadness</w:t>
      </w:r>
      <w:r w:rsidRPr="00F44711">
        <w:rPr>
          <w:spacing w:val="-10"/>
        </w:rPr>
        <w:t xml:space="preserve"> </w:t>
      </w:r>
      <w:r w:rsidRPr="00F44711">
        <w:t>and</w:t>
      </w:r>
      <w:r w:rsidRPr="00F44711">
        <w:rPr>
          <w:spacing w:val="-9"/>
        </w:rPr>
        <w:t xml:space="preserve"> </w:t>
      </w:r>
      <w:r w:rsidRPr="00F44711">
        <w:t>grief</w:t>
      </w:r>
      <w:r w:rsidRPr="00F44711">
        <w:rPr>
          <w:spacing w:val="-10"/>
        </w:rPr>
        <w:t xml:space="preserve"> </w:t>
      </w:r>
      <w:r w:rsidRPr="00F44711">
        <w:t>can</w:t>
      </w:r>
      <w:r w:rsidRPr="00F44711">
        <w:rPr>
          <w:spacing w:val="-8"/>
        </w:rPr>
        <w:t xml:space="preserve"> </w:t>
      </w:r>
      <w:r w:rsidRPr="00F44711">
        <w:t>serve</w:t>
      </w:r>
      <w:r w:rsidRPr="00F44711">
        <w:rPr>
          <w:spacing w:val="-11"/>
        </w:rPr>
        <w:t xml:space="preserve"> </w:t>
      </w:r>
      <w:r w:rsidRPr="00F44711">
        <w:t>as</w:t>
      </w:r>
      <w:r w:rsidRPr="00F44711">
        <w:rPr>
          <w:spacing w:val="-10"/>
        </w:rPr>
        <w:t xml:space="preserve"> </w:t>
      </w:r>
      <w:r w:rsidRPr="00F44711">
        <w:t>meaningful</w:t>
      </w:r>
      <w:r w:rsidRPr="00F44711">
        <w:rPr>
          <w:spacing w:val="-12"/>
        </w:rPr>
        <w:t xml:space="preserve"> </w:t>
      </w:r>
      <w:r w:rsidRPr="00F44711">
        <w:t>moments</w:t>
      </w:r>
      <w:r w:rsidRPr="00F44711">
        <w:rPr>
          <w:spacing w:val="-9"/>
        </w:rPr>
        <w:t xml:space="preserve"> </w:t>
      </w:r>
      <w:r w:rsidRPr="00F44711">
        <w:t>to</w:t>
      </w:r>
      <w:r w:rsidRPr="00F44711">
        <w:rPr>
          <w:spacing w:val="-10"/>
        </w:rPr>
        <w:t xml:space="preserve"> </w:t>
      </w:r>
      <w:r w:rsidRPr="00F44711">
        <w:t>teach</w:t>
      </w:r>
      <w:r w:rsidRPr="00F44711">
        <w:rPr>
          <w:spacing w:val="-11"/>
        </w:rPr>
        <w:t xml:space="preserve"> </w:t>
      </w:r>
      <w:r w:rsidRPr="00F44711">
        <w:t>compassion, which can help children feel empowered as they find additional ways to be kind and caring</w:t>
      </w:r>
      <w:r w:rsidR="00971925" w:rsidRPr="00F44711">
        <w:t>.</w:t>
      </w:r>
    </w:p>
    <w:p w14:paraId="15A5AA14" w14:textId="24E3138C" w:rsidR="006D3832" w:rsidRPr="00F44711" w:rsidRDefault="00A55434" w:rsidP="00305D85">
      <w:pPr>
        <w:pStyle w:val="BodyText"/>
        <w:spacing w:before="265"/>
        <w:ind w:right="315"/>
      </w:pPr>
      <w:r w:rsidRPr="00F44711">
        <w:t>As</w:t>
      </w:r>
      <w:r w:rsidRPr="00F44711">
        <w:rPr>
          <w:spacing w:val="-2"/>
        </w:rPr>
        <w:t xml:space="preserve"> </w:t>
      </w:r>
      <w:r w:rsidRPr="00F44711">
        <w:t>school</w:t>
      </w:r>
      <w:r w:rsidRPr="00F44711">
        <w:rPr>
          <w:spacing w:val="-2"/>
        </w:rPr>
        <w:t xml:space="preserve"> </w:t>
      </w:r>
      <w:r w:rsidRPr="00F44711">
        <w:t>staff,</w:t>
      </w:r>
      <w:r w:rsidRPr="00F44711">
        <w:rPr>
          <w:spacing w:val="-2"/>
        </w:rPr>
        <w:t xml:space="preserve"> </w:t>
      </w:r>
      <w:r w:rsidRPr="00F44711">
        <w:t>we</w:t>
      </w:r>
      <w:r w:rsidRPr="00F44711">
        <w:rPr>
          <w:spacing w:val="-3"/>
        </w:rPr>
        <w:t xml:space="preserve"> </w:t>
      </w:r>
      <w:r w:rsidRPr="00F44711">
        <w:t>recognize</w:t>
      </w:r>
      <w:r w:rsidRPr="00F44711">
        <w:rPr>
          <w:spacing w:val="-3"/>
        </w:rPr>
        <w:t xml:space="preserve"> </w:t>
      </w:r>
      <w:r w:rsidRPr="00F44711">
        <w:t>that</w:t>
      </w:r>
      <w:r w:rsidRPr="00F44711">
        <w:rPr>
          <w:spacing w:val="-1"/>
        </w:rPr>
        <w:t xml:space="preserve"> </w:t>
      </w:r>
      <w:r w:rsidRPr="00F44711">
        <w:t>our</w:t>
      </w:r>
      <w:r w:rsidRPr="00F44711">
        <w:rPr>
          <w:spacing w:val="-2"/>
        </w:rPr>
        <w:t xml:space="preserve"> </w:t>
      </w:r>
      <w:r w:rsidRPr="00F44711">
        <w:t>students</w:t>
      </w:r>
      <w:r w:rsidRPr="00F44711">
        <w:rPr>
          <w:spacing w:val="-1"/>
        </w:rPr>
        <w:t xml:space="preserve"> </w:t>
      </w:r>
      <w:r w:rsidRPr="00F44711">
        <w:t>may require</w:t>
      </w:r>
      <w:r w:rsidRPr="00F44711">
        <w:rPr>
          <w:spacing w:val="-4"/>
        </w:rPr>
        <w:t xml:space="preserve"> </w:t>
      </w:r>
      <w:r w:rsidRPr="00F44711">
        <w:t>additional</w:t>
      </w:r>
      <w:r w:rsidRPr="00F44711">
        <w:rPr>
          <w:spacing w:val="-2"/>
        </w:rPr>
        <w:t xml:space="preserve"> </w:t>
      </w:r>
      <w:r w:rsidRPr="00F44711">
        <w:t>support.</w:t>
      </w:r>
      <w:r w:rsidRPr="00F44711">
        <w:rPr>
          <w:spacing w:val="-1"/>
        </w:rPr>
        <w:t xml:space="preserve"> </w:t>
      </w:r>
      <w:r w:rsidRPr="00F44711">
        <w:t>We</w:t>
      </w:r>
      <w:r w:rsidRPr="00F44711">
        <w:rPr>
          <w:spacing w:val="-2"/>
        </w:rPr>
        <w:t xml:space="preserve"> </w:t>
      </w:r>
      <w:r w:rsidRPr="00F44711">
        <w:t>will</w:t>
      </w:r>
      <w:r w:rsidRPr="00F44711">
        <w:rPr>
          <w:spacing w:val="-2"/>
        </w:rPr>
        <w:t xml:space="preserve"> </w:t>
      </w:r>
      <w:r w:rsidRPr="00F44711">
        <w:t>continue to prioritize</w:t>
      </w:r>
      <w:r w:rsidRPr="00F44711">
        <w:rPr>
          <w:spacing w:val="-3"/>
        </w:rPr>
        <w:t xml:space="preserve"> </w:t>
      </w:r>
      <w:r w:rsidRPr="00F44711">
        <w:t>the</w:t>
      </w:r>
      <w:r w:rsidRPr="00F44711">
        <w:rPr>
          <w:spacing w:val="-1"/>
        </w:rPr>
        <w:t xml:space="preserve"> </w:t>
      </w:r>
      <w:r w:rsidRPr="00F44711">
        <w:t>mental health and well-being of our students. Be</w:t>
      </w:r>
      <w:r w:rsidRPr="00F44711">
        <w:rPr>
          <w:spacing w:val="-4"/>
        </w:rPr>
        <w:t xml:space="preserve"> </w:t>
      </w:r>
      <w:r w:rsidRPr="00F44711">
        <w:t>mindful</w:t>
      </w:r>
      <w:r w:rsidRPr="00F44711">
        <w:rPr>
          <w:spacing w:val="-2"/>
        </w:rPr>
        <w:t xml:space="preserve"> </w:t>
      </w:r>
      <w:r w:rsidRPr="00F44711">
        <w:t>of any changes</w:t>
      </w:r>
      <w:r w:rsidRPr="00F44711">
        <w:rPr>
          <w:spacing w:val="-1"/>
        </w:rPr>
        <w:t xml:space="preserve"> </w:t>
      </w:r>
      <w:r w:rsidRPr="00F44711">
        <w:t>in your child’s typical</w:t>
      </w:r>
      <w:r w:rsidRPr="00F44711">
        <w:rPr>
          <w:spacing w:val="-18"/>
        </w:rPr>
        <w:t xml:space="preserve"> </w:t>
      </w:r>
      <w:r w:rsidRPr="00F44711">
        <w:t>behaviour</w:t>
      </w:r>
      <w:r w:rsidR="0049329E" w:rsidRPr="00F44711">
        <w:t>s</w:t>
      </w:r>
      <w:r w:rsidRPr="00F44711">
        <w:t>.</w:t>
      </w:r>
      <w:r w:rsidRPr="00F44711">
        <w:rPr>
          <w:spacing w:val="-12"/>
        </w:rPr>
        <w:t xml:space="preserve"> </w:t>
      </w:r>
      <w:r w:rsidRPr="00F44711">
        <w:t>If</w:t>
      </w:r>
      <w:r w:rsidRPr="00F44711">
        <w:rPr>
          <w:spacing w:val="-17"/>
        </w:rPr>
        <w:t xml:space="preserve"> </w:t>
      </w:r>
      <w:r w:rsidRPr="00F44711">
        <w:t>you</w:t>
      </w:r>
      <w:r w:rsidRPr="00F44711">
        <w:rPr>
          <w:spacing w:val="-16"/>
        </w:rPr>
        <w:t xml:space="preserve"> </w:t>
      </w:r>
      <w:r w:rsidRPr="00F44711">
        <w:t>feel</w:t>
      </w:r>
      <w:r w:rsidRPr="00F44711">
        <w:rPr>
          <w:spacing w:val="-14"/>
        </w:rPr>
        <w:t xml:space="preserve"> </w:t>
      </w:r>
      <w:r w:rsidRPr="00F44711">
        <w:t>your</w:t>
      </w:r>
      <w:r w:rsidRPr="00F44711">
        <w:rPr>
          <w:spacing w:val="-17"/>
        </w:rPr>
        <w:t xml:space="preserve"> </w:t>
      </w:r>
      <w:r w:rsidRPr="00F44711">
        <w:t>child</w:t>
      </w:r>
      <w:r w:rsidRPr="00F44711">
        <w:rPr>
          <w:spacing w:val="-14"/>
        </w:rPr>
        <w:t xml:space="preserve"> </w:t>
      </w:r>
      <w:r w:rsidRPr="00F44711">
        <w:t>needs</w:t>
      </w:r>
      <w:r w:rsidRPr="00F44711">
        <w:rPr>
          <w:spacing w:val="-13"/>
        </w:rPr>
        <w:t xml:space="preserve"> </w:t>
      </w:r>
      <w:r w:rsidRPr="00F44711">
        <w:t>additional</w:t>
      </w:r>
      <w:r w:rsidRPr="00F44711">
        <w:rPr>
          <w:spacing w:val="-14"/>
        </w:rPr>
        <w:t xml:space="preserve"> </w:t>
      </w:r>
      <w:r w:rsidRPr="00F44711">
        <w:t>support,</w:t>
      </w:r>
      <w:r w:rsidRPr="00F44711">
        <w:rPr>
          <w:spacing w:val="-16"/>
        </w:rPr>
        <w:t xml:space="preserve"> </w:t>
      </w:r>
      <w:r w:rsidRPr="00F44711">
        <w:t>please</w:t>
      </w:r>
      <w:r w:rsidRPr="00F44711">
        <w:rPr>
          <w:spacing w:val="-15"/>
        </w:rPr>
        <w:t xml:space="preserve"> </w:t>
      </w:r>
      <w:r w:rsidRPr="00F44711">
        <w:t>reach</w:t>
      </w:r>
      <w:r w:rsidRPr="00F44711">
        <w:rPr>
          <w:spacing w:val="-14"/>
        </w:rPr>
        <w:t xml:space="preserve"> </w:t>
      </w:r>
      <w:r w:rsidRPr="00F44711">
        <w:t>out</w:t>
      </w:r>
      <w:r w:rsidRPr="00F44711">
        <w:rPr>
          <w:spacing w:val="-15"/>
        </w:rPr>
        <w:t xml:space="preserve"> </w:t>
      </w:r>
      <w:r w:rsidRPr="00F44711">
        <w:t>to</w:t>
      </w:r>
      <w:r w:rsidRPr="00F44711">
        <w:rPr>
          <w:spacing w:val="-15"/>
        </w:rPr>
        <w:t xml:space="preserve"> </w:t>
      </w:r>
      <w:r w:rsidRPr="00F44711">
        <w:t>your</w:t>
      </w:r>
      <w:r w:rsidRPr="00F44711">
        <w:rPr>
          <w:spacing w:val="-18"/>
        </w:rPr>
        <w:t xml:space="preserve"> </w:t>
      </w:r>
      <w:r w:rsidRPr="00F44711">
        <w:t>school and/or access the community supports identified in the following resources.</w:t>
      </w:r>
    </w:p>
    <w:p w14:paraId="2AAA2736" w14:textId="248F9152" w:rsidR="00F664CD" w:rsidRPr="00F664CD" w:rsidRDefault="00A55434" w:rsidP="00F664CD">
      <w:pPr>
        <w:spacing w:before="265"/>
        <w:ind w:left="55"/>
        <w:rPr>
          <w:b/>
          <w:spacing w:val="-2"/>
        </w:rPr>
      </w:pPr>
      <w:r w:rsidRPr="00F44711">
        <w:rPr>
          <w:b/>
          <w:spacing w:val="-2"/>
        </w:rPr>
        <w:t>Resources</w:t>
      </w:r>
      <w:r w:rsidR="00F664CD">
        <w:rPr>
          <w:b/>
          <w:spacing w:val="-2"/>
        </w:rPr>
        <w:br/>
      </w:r>
    </w:p>
    <w:p w14:paraId="2A925E4D" w14:textId="77777777" w:rsidR="006D3832" w:rsidRPr="00E65381" w:rsidRDefault="006D3832" w:rsidP="00E165DE">
      <w:pPr>
        <w:pStyle w:val="ListParagraph"/>
        <w:numPr>
          <w:ilvl w:val="0"/>
          <w:numId w:val="2"/>
        </w:numPr>
        <w:tabs>
          <w:tab w:val="left" w:pos="492"/>
        </w:tabs>
        <w:ind w:left="492" w:hanging="360"/>
      </w:pPr>
      <w:hyperlink r:id="rId7">
        <w:r w:rsidRPr="00E65381">
          <w:rPr>
            <w:color w:val="0000FF"/>
            <w:u w:val="single" w:color="0000FF"/>
          </w:rPr>
          <w:t>Canadian</w:t>
        </w:r>
        <w:r w:rsidRPr="00E65381">
          <w:rPr>
            <w:color w:val="0000FF"/>
            <w:spacing w:val="-6"/>
            <w:u w:val="single" w:color="0000FF"/>
          </w:rPr>
          <w:t xml:space="preserve"> </w:t>
        </w:r>
        <w:r w:rsidRPr="00E65381">
          <w:rPr>
            <w:color w:val="0000FF"/>
            <w:u w:val="single" w:color="0000FF"/>
          </w:rPr>
          <w:t>Mental</w:t>
        </w:r>
        <w:r w:rsidRPr="00E65381">
          <w:rPr>
            <w:color w:val="0000FF"/>
            <w:spacing w:val="-5"/>
            <w:u w:val="single" w:color="0000FF"/>
          </w:rPr>
          <w:t xml:space="preserve"> </w:t>
        </w:r>
        <w:r w:rsidRPr="00E65381">
          <w:rPr>
            <w:color w:val="0000FF"/>
            <w:u w:val="single" w:color="0000FF"/>
          </w:rPr>
          <w:t>Health</w:t>
        </w:r>
        <w:r w:rsidRPr="00E65381">
          <w:rPr>
            <w:color w:val="0000FF"/>
            <w:spacing w:val="-6"/>
            <w:u w:val="single" w:color="0000FF"/>
          </w:rPr>
          <w:t xml:space="preserve"> </w:t>
        </w:r>
        <w:r w:rsidRPr="00E65381">
          <w:rPr>
            <w:color w:val="0000FF"/>
            <w:spacing w:val="-2"/>
            <w:u w:val="single" w:color="0000FF"/>
          </w:rPr>
          <w:t>Association</w:t>
        </w:r>
      </w:hyperlink>
    </w:p>
    <w:p w14:paraId="4C386A0B" w14:textId="77777777" w:rsidR="006D3832" w:rsidRPr="00E65381" w:rsidRDefault="006D3832" w:rsidP="00E165DE">
      <w:pPr>
        <w:pStyle w:val="ListParagraph"/>
        <w:numPr>
          <w:ilvl w:val="0"/>
          <w:numId w:val="2"/>
        </w:numPr>
        <w:tabs>
          <w:tab w:val="left" w:pos="492"/>
        </w:tabs>
        <w:ind w:left="492" w:hanging="360"/>
      </w:pPr>
      <w:hyperlink r:id="rId8">
        <w:r w:rsidRPr="00E65381">
          <w:rPr>
            <w:color w:val="0000FF"/>
            <w:spacing w:val="-2"/>
            <w:u w:val="single" w:color="0000FF"/>
          </w:rPr>
          <w:t>ERASE</w:t>
        </w:r>
      </w:hyperlink>
    </w:p>
    <w:p w14:paraId="2B48F912" w14:textId="77777777" w:rsidR="006D3832" w:rsidRPr="00E65381" w:rsidRDefault="006D3832" w:rsidP="00E165DE">
      <w:pPr>
        <w:pStyle w:val="ListParagraph"/>
        <w:numPr>
          <w:ilvl w:val="0"/>
          <w:numId w:val="2"/>
        </w:numPr>
        <w:tabs>
          <w:tab w:val="left" w:pos="492"/>
        </w:tabs>
        <w:ind w:left="492" w:hanging="360"/>
      </w:pPr>
      <w:hyperlink r:id="rId9">
        <w:proofErr w:type="spellStart"/>
        <w:r w:rsidRPr="00E65381">
          <w:rPr>
            <w:color w:val="0000FF"/>
            <w:u w:val="single" w:color="0000FF"/>
          </w:rPr>
          <w:t>Healthlinkbc</w:t>
        </w:r>
        <w:proofErr w:type="spellEnd"/>
        <w:r w:rsidRPr="00E65381">
          <w:rPr>
            <w:color w:val="0000FF"/>
            <w:u w:val="single" w:color="0000FF"/>
          </w:rPr>
          <w:t>:</w:t>
        </w:r>
        <w:r w:rsidRPr="00E65381">
          <w:rPr>
            <w:color w:val="0000FF"/>
            <w:spacing w:val="55"/>
            <w:u w:val="single" w:color="0000FF"/>
          </w:rPr>
          <w:t xml:space="preserve"> </w:t>
        </w:r>
        <w:r w:rsidRPr="00E65381">
          <w:rPr>
            <w:color w:val="0000FF"/>
            <w:u w:val="single" w:color="0000FF"/>
          </w:rPr>
          <w:t>Helping</w:t>
        </w:r>
        <w:r w:rsidRPr="00E65381">
          <w:rPr>
            <w:color w:val="0000FF"/>
            <w:spacing w:val="-6"/>
            <w:u w:val="single" w:color="0000FF"/>
          </w:rPr>
          <w:t xml:space="preserve"> </w:t>
        </w:r>
        <w:r w:rsidRPr="00E65381">
          <w:rPr>
            <w:color w:val="0000FF"/>
            <w:u w:val="single" w:color="0000FF"/>
          </w:rPr>
          <w:t>Children</w:t>
        </w:r>
        <w:r w:rsidRPr="00E65381">
          <w:rPr>
            <w:color w:val="0000FF"/>
            <w:spacing w:val="-4"/>
            <w:u w:val="single" w:color="0000FF"/>
          </w:rPr>
          <w:t xml:space="preserve"> </w:t>
        </w:r>
        <w:r w:rsidRPr="00E65381">
          <w:rPr>
            <w:color w:val="0000FF"/>
            <w:u w:val="single" w:color="0000FF"/>
          </w:rPr>
          <w:t>with</w:t>
        </w:r>
        <w:r w:rsidRPr="00E65381">
          <w:rPr>
            <w:color w:val="0000FF"/>
            <w:spacing w:val="-4"/>
            <w:u w:val="single" w:color="0000FF"/>
          </w:rPr>
          <w:t xml:space="preserve"> Grief</w:t>
        </w:r>
      </w:hyperlink>
    </w:p>
    <w:p w14:paraId="2987EF8C" w14:textId="77777777" w:rsidR="006D3832" w:rsidRPr="00E65381" w:rsidRDefault="006D3832" w:rsidP="00E165DE">
      <w:pPr>
        <w:pStyle w:val="ListParagraph"/>
        <w:numPr>
          <w:ilvl w:val="0"/>
          <w:numId w:val="2"/>
        </w:numPr>
        <w:tabs>
          <w:tab w:val="left" w:pos="492"/>
        </w:tabs>
        <w:ind w:left="492" w:hanging="360"/>
      </w:pPr>
      <w:hyperlink r:id="rId10">
        <w:r w:rsidRPr="00E65381">
          <w:rPr>
            <w:color w:val="0000FF"/>
            <w:u w:val="single" w:color="0000FF"/>
          </w:rPr>
          <w:t>Kelty</w:t>
        </w:r>
        <w:r w:rsidRPr="00E65381">
          <w:rPr>
            <w:color w:val="0000FF"/>
            <w:spacing w:val="-2"/>
            <w:u w:val="single" w:color="0000FF"/>
          </w:rPr>
          <w:t xml:space="preserve"> </w:t>
        </w:r>
        <w:r w:rsidRPr="00E65381">
          <w:rPr>
            <w:color w:val="0000FF"/>
            <w:u w:val="single" w:color="0000FF"/>
          </w:rPr>
          <w:t>Mental</w:t>
        </w:r>
        <w:r w:rsidRPr="00E65381">
          <w:rPr>
            <w:color w:val="0000FF"/>
            <w:spacing w:val="-1"/>
            <w:u w:val="single" w:color="0000FF"/>
          </w:rPr>
          <w:t xml:space="preserve"> </w:t>
        </w:r>
        <w:r w:rsidRPr="00E65381">
          <w:rPr>
            <w:color w:val="0000FF"/>
            <w:spacing w:val="-2"/>
            <w:u w:val="single" w:color="0000FF"/>
          </w:rPr>
          <w:t>Health</w:t>
        </w:r>
      </w:hyperlink>
    </w:p>
    <w:p w14:paraId="5EFD96B0" w14:textId="77777777" w:rsidR="006D3832" w:rsidRPr="00E65381" w:rsidRDefault="006D3832" w:rsidP="00E165DE">
      <w:pPr>
        <w:pStyle w:val="ListParagraph"/>
        <w:numPr>
          <w:ilvl w:val="0"/>
          <w:numId w:val="2"/>
        </w:numPr>
        <w:tabs>
          <w:tab w:val="left" w:pos="492"/>
        </w:tabs>
        <w:ind w:left="492" w:hanging="360"/>
      </w:pPr>
      <w:hyperlink r:id="rId11">
        <w:r w:rsidRPr="00E65381">
          <w:rPr>
            <w:color w:val="0000FF"/>
            <w:u w:val="single" w:color="0000FF"/>
          </w:rPr>
          <w:t>Learning</w:t>
        </w:r>
        <w:r w:rsidRPr="00E65381">
          <w:rPr>
            <w:color w:val="0000FF"/>
            <w:spacing w:val="-7"/>
            <w:u w:val="single" w:color="0000FF"/>
          </w:rPr>
          <w:t xml:space="preserve"> </w:t>
        </w:r>
        <w:r w:rsidRPr="00E65381">
          <w:rPr>
            <w:color w:val="0000FF"/>
            <w:u w:val="single" w:color="0000FF"/>
          </w:rPr>
          <w:t>through</w:t>
        </w:r>
        <w:r w:rsidRPr="00E65381">
          <w:rPr>
            <w:color w:val="0000FF"/>
            <w:spacing w:val="-6"/>
            <w:u w:val="single" w:color="0000FF"/>
          </w:rPr>
          <w:t xml:space="preserve"> </w:t>
        </w:r>
        <w:r w:rsidRPr="00E65381">
          <w:rPr>
            <w:color w:val="0000FF"/>
            <w:spacing w:val="-4"/>
            <w:u w:val="single" w:color="0000FF"/>
          </w:rPr>
          <w:t>Loss</w:t>
        </w:r>
      </w:hyperlink>
    </w:p>
    <w:p w14:paraId="418ACD0E" w14:textId="77777777" w:rsidR="006D3832" w:rsidRPr="00E65381" w:rsidRDefault="006D3832" w:rsidP="00E165DE">
      <w:pPr>
        <w:pStyle w:val="ListParagraph"/>
        <w:numPr>
          <w:ilvl w:val="0"/>
          <w:numId w:val="2"/>
        </w:numPr>
        <w:tabs>
          <w:tab w:val="left" w:pos="492"/>
        </w:tabs>
        <w:ind w:left="492" w:hanging="360"/>
      </w:pPr>
      <w:hyperlink r:id="rId12">
        <w:r w:rsidRPr="00E65381">
          <w:rPr>
            <w:color w:val="0000FF"/>
            <w:u w:val="single" w:color="0000FF"/>
          </w:rPr>
          <w:t>Foundry</w:t>
        </w:r>
        <w:r w:rsidRPr="00E65381">
          <w:rPr>
            <w:color w:val="0000FF"/>
            <w:spacing w:val="-4"/>
            <w:u w:val="single" w:color="0000FF"/>
          </w:rPr>
          <w:t xml:space="preserve"> </w:t>
        </w:r>
        <w:r w:rsidRPr="00E65381">
          <w:rPr>
            <w:color w:val="0000FF"/>
            <w:u w:val="single" w:color="0000FF"/>
          </w:rPr>
          <w:t>Virtual</w:t>
        </w:r>
        <w:r w:rsidRPr="00E65381">
          <w:rPr>
            <w:color w:val="0000FF"/>
            <w:spacing w:val="-2"/>
            <w:u w:val="single" w:color="0000FF"/>
          </w:rPr>
          <w:t xml:space="preserve"> </w:t>
        </w:r>
        <w:r w:rsidRPr="00E65381">
          <w:rPr>
            <w:color w:val="0000FF"/>
            <w:u w:val="single" w:color="0000FF"/>
          </w:rPr>
          <w:t>BC</w:t>
        </w:r>
        <w:r w:rsidRPr="00E65381">
          <w:rPr>
            <w:color w:val="0000FF"/>
            <w:spacing w:val="-2"/>
            <w:u w:val="single" w:color="0000FF"/>
          </w:rPr>
          <w:t xml:space="preserve"> </w:t>
        </w:r>
        <w:r w:rsidRPr="00E65381">
          <w:rPr>
            <w:color w:val="0000FF"/>
            <w:u w:val="single" w:color="0000FF"/>
          </w:rPr>
          <w:t>-</w:t>
        </w:r>
        <w:r w:rsidRPr="00E65381">
          <w:rPr>
            <w:color w:val="0000FF"/>
            <w:spacing w:val="-3"/>
            <w:u w:val="single" w:color="0000FF"/>
          </w:rPr>
          <w:t xml:space="preserve"> </w:t>
        </w:r>
        <w:r w:rsidRPr="00E65381">
          <w:rPr>
            <w:color w:val="0000FF"/>
            <w:u w:val="single" w:color="0000FF"/>
          </w:rPr>
          <w:t>Foundry</w:t>
        </w:r>
        <w:r w:rsidRPr="00E65381">
          <w:rPr>
            <w:color w:val="0000FF"/>
            <w:spacing w:val="-1"/>
            <w:u w:val="single" w:color="0000FF"/>
          </w:rPr>
          <w:t xml:space="preserve"> </w:t>
        </w:r>
        <w:r w:rsidRPr="00E65381">
          <w:rPr>
            <w:color w:val="0000FF"/>
            <w:u w:val="single" w:color="0000FF"/>
          </w:rPr>
          <w:t>BC</w:t>
        </w:r>
        <w:r w:rsidRPr="00E65381">
          <w:rPr>
            <w:color w:val="0000FF"/>
            <w:spacing w:val="-2"/>
            <w:u w:val="single" w:color="0000FF"/>
          </w:rPr>
          <w:t xml:space="preserve"> </w:t>
        </w:r>
        <w:r w:rsidRPr="00E65381">
          <w:rPr>
            <w:color w:val="0000FF"/>
            <w:spacing w:val="-5"/>
            <w:u w:val="single" w:color="0000FF"/>
          </w:rPr>
          <w:t>App</w:t>
        </w:r>
      </w:hyperlink>
    </w:p>
    <w:sectPr w:rsidR="006D3832" w:rsidRPr="00E65381">
      <w:headerReference w:type="default" r:id="rId13"/>
      <w:footerReference w:type="default" r:id="rId14"/>
      <w:pgSz w:w="12240" w:h="15840"/>
      <w:pgMar w:top="2700" w:right="720" w:bottom="840" w:left="1080" w:header="869" w:footer="64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3C1E99" w14:textId="77777777" w:rsidR="00753ECB" w:rsidRDefault="00753ECB">
      <w:r>
        <w:separator/>
      </w:r>
    </w:p>
  </w:endnote>
  <w:endnote w:type="continuationSeparator" w:id="0">
    <w:p w14:paraId="0D02B9C8" w14:textId="77777777" w:rsidR="00753ECB" w:rsidRDefault="00753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A44C1F" w14:textId="77777777" w:rsidR="006D3832" w:rsidRDefault="00A55434">
    <w:pPr>
      <w:pStyle w:val="BodyText"/>
      <w:spacing w:line="14" w:lineRule="auto"/>
      <w:rPr>
        <w:sz w:val="20"/>
      </w:rPr>
    </w:pPr>
    <w:r>
      <w:rPr>
        <w:noProof/>
        <w:sz w:val="20"/>
      </w:rPr>
      <mc:AlternateContent>
        <mc:Choice Requires="wps">
          <w:drawing>
            <wp:anchor distT="0" distB="0" distL="0" distR="0" simplePos="0" relativeHeight="487527936" behindDoc="1" locked="0" layoutInCell="1" allowOverlap="1" wp14:anchorId="7F3AE516" wp14:editId="117380A5">
              <wp:simplePos x="0" y="0"/>
              <wp:positionH relativeFrom="page">
                <wp:posOffset>3761866</wp:posOffset>
              </wp:positionH>
              <wp:positionV relativeFrom="page">
                <wp:posOffset>9511944</wp:posOffset>
              </wp:positionV>
              <wp:extent cx="144780"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4780" cy="149225"/>
                      </a:xfrm>
                      <a:prstGeom prst="rect">
                        <a:avLst/>
                      </a:prstGeom>
                    </wps:spPr>
                    <wps:txbx>
                      <w:txbxContent>
                        <w:p w14:paraId="2837514E" w14:textId="77777777" w:rsidR="006D3832" w:rsidRDefault="00A55434">
                          <w:pPr>
                            <w:spacing w:before="21"/>
                            <w:ind w:left="60"/>
                            <w:rPr>
                              <w:sz w:val="16"/>
                            </w:rPr>
                          </w:pPr>
                          <w:r>
                            <w:rPr>
                              <w:spacing w:val="-10"/>
                              <w:sz w:val="16"/>
                            </w:rPr>
                            <w:fldChar w:fldCharType="begin"/>
                          </w:r>
                          <w:r>
                            <w:rPr>
                              <w:spacing w:val="-10"/>
                              <w:sz w:val="16"/>
                            </w:rPr>
                            <w:instrText xml:space="preserve"> PAGE </w:instrText>
                          </w:r>
                          <w:r>
                            <w:rPr>
                              <w:spacing w:val="-10"/>
                              <w:sz w:val="16"/>
                            </w:rPr>
                            <w:fldChar w:fldCharType="separate"/>
                          </w:r>
                          <w:r>
                            <w:rPr>
                              <w:spacing w:val="-10"/>
                              <w:sz w:val="16"/>
                            </w:rPr>
                            <w:t>1</w:t>
                          </w:r>
                          <w:r>
                            <w:rPr>
                              <w:spacing w:val="-10"/>
                              <w:sz w:val="16"/>
                            </w:rPr>
                            <w:fldChar w:fldCharType="end"/>
                          </w:r>
                        </w:p>
                      </w:txbxContent>
                    </wps:txbx>
                    <wps:bodyPr wrap="square" lIns="0" tIns="0" rIns="0" bIns="0" rtlCol="0">
                      <a:noAutofit/>
                    </wps:bodyPr>
                  </wps:wsp>
                </a:graphicData>
              </a:graphic>
            </wp:anchor>
          </w:drawing>
        </mc:Choice>
        <mc:Fallback xmlns:w16sdtfl="http://schemas.microsoft.com/office/word/2024/wordml/sdtformatlock">
          <w:pict>
            <v:shapetype w14:anchorId="7F3AE516" id="_x0000_t202" coordsize="21600,21600" o:spt="202" path="m,l,21600r21600,l21600,xe">
              <v:stroke joinstyle="miter"/>
              <v:path gradientshapeok="t" o:connecttype="rect"/>
            </v:shapetype>
            <v:shape id="Textbox 4" o:spid="_x0000_s1027" type="#_x0000_t202" style="position:absolute;margin-left:296.2pt;margin-top:748.95pt;width:11.4pt;height:11.75pt;z-index:-15788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" filled="f" stroked="f">
              <v:textbox inset="0,0,0,0">
                <w:txbxContent>
                  <w:p w14:paraId="2837514E" w14:textId="77777777" w:rsidR="006D3832" w:rsidRDefault="00A55434">
                    <w:pPr>
                      <w:spacing w:before="21"/>
                      <w:ind w:left="60"/>
                      <w:rPr>
                        <w:sz w:val="16"/>
                      </w:rPr>
                    </w:pPr>
                    <w:r>
                      <w:rPr>
                        <w:spacing w:val="-10"/>
                        <w:sz w:val="16"/>
                      </w:rPr>
                      <w:fldChar w:fldCharType="begin"/>
                    </w:r>
                    <w:r>
                      <w:rPr>
                        <w:spacing w:val="-10"/>
                        <w:sz w:val="16"/>
                      </w:rPr>
                      <w:instrText xml:space="preserve"> PAGE </w:instrText>
                    </w:r>
                    <w:r>
                      <w:rPr>
                        <w:spacing w:val="-10"/>
                        <w:sz w:val="16"/>
                      </w:rPr>
                      <w:fldChar w:fldCharType="separate"/>
                    </w:r>
                    <w:r>
                      <w:rPr>
                        <w:spacing w:val="-10"/>
                        <w:sz w:val="16"/>
                      </w:rPr>
                      <w:t>1</w:t>
                    </w:r>
                    <w:r>
                      <w:rPr>
                        <w:spacing w:val="-10"/>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36C585" w14:textId="77777777" w:rsidR="00753ECB" w:rsidRDefault="00753ECB">
      <w:r>
        <w:separator/>
      </w:r>
    </w:p>
  </w:footnote>
  <w:footnote w:type="continuationSeparator" w:id="0">
    <w:p w14:paraId="60BEA07D" w14:textId="77777777" w:rsidR="00753ECB" w:rsidRDefault="00753E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7F911D" w14:textId="6151FD8D" w:rsidR="006D3832" w:rsidRPr="00192BE7" w:rsidRDefault="006D2236" w:rsidP="006D2236">
    <w:pPr>
      <w:pStyle w:val="Header"/>
      <w:rPr>
        <w:rFonts w:ascii="Arial" w:hAnsi="Arial" w:cs="Arial"/>
        <w:noProof/>
      </w:rPr>
    </w:pPr>
    <w:r>
      <w:rPr>
        <w:rFonts w:ascii="Arial" w:hAnsi="Arial" w:cs="Arial"/>
        <w:noProof/>
      </w:rPr>
      <mc:AlternateContent>
        <mc:Choice Requires="wps">
          <w:drawing>
            <wp:anchor distT="0" distB="0" distL="114300" distR="114300" simplePos="0" relativeHeight="487529984" behindDoc="0" locked="0" layoutInCell="1" allowOverlap="1" wp14:anchorId="194AC43B" wp14:editId="3EF6615D">
              <wp:simplePos x="0" y="0"/>
              <wp:positionH relativeFrom="column">
                <wp:posOffset>4660900</wp:posOffset>
              </wp:positionH>
              <wp:positionV relativeFrom="paragraph">
                <wp:posOffset>29210</wp:posOffset>
              </wp:positionV>
              <wp:extent cx="1921008" cy="937452"/>
              <wp:effectExtent l="0" t="0" r="0" b="2540"/>
              <wp:wrapNone/>
              <wp:docPr id="685520730" name="Text Box 685520730"/>
              <wp:cNvGraphicFramePr/>
              <a:graphic xmlns:a="http://schemas.openxmlformats.org/drawingml/2006/main">
                <a:graphicData uri="http://schemas.microsoft.com/office/word/2010/wordprocessingShape">
                  <wps:wsp>
                    <wps:cNvSpPr txBox="1"/>
                    <wps:spPr>
                      <a:xfrm>
                        <a:off x="0" y="0"/>
                        <a:ext cx="1921008" cy="937452"/>
                      </a:xfrm>
                      <a:prstGeom prst="rect">
                        <a:avLst/>
                      </a:prstGeom>
                      <a:solidFill>
                        <a:schemeClr val="lt1"/>
                      </a:solidFill>
                      <a:ln w="6350">
                        <a:noFill/>
                      </a:ln>
                    </wps:spPr>
                    <wps:txbx>
                      <w:txbxContent>
                        <w:p w14:paraId="46B0B1E8" w14:textId="77777777" w:rsidR="006D2236" w:rsidRPr="00767F6D" w:rsidRDefault="006D2236" w:rsidP="006D2236">
                          <w:pPr>
                            <w:adjustRightInd w:val="0"/>
                            <w:jc w:val="right"/>
                            <w:rPr>
                              <w:rFonts w:asciiTheme="minorHAnsi" w:eastAsia="Calibri" w:hAnsiTheme="minorHAnsi" w:cstheme="minorHAnsi"/>
                              <w:sz w:val="20"/>
                            </w:rPr>
                          </w:pPr>
                          <w:r>
                            <w:rPr>
                              <w:rFonts w:asciiTheme="minorHAnsi" w:eastAsia="Calibri" w:hAnsiTheme="minorHAnsi" w:cstheme="minorHAnsi"/>
                              <w:sz w:val="20"/>
                            </w:rPr>
                            <w:t xml:space="preserve">Tel: </w:t>
                          </w:r>
                          <w:r w:rsidRPr="00767F6D">
                            <w:rPr>
                              <w:rFonts w:asciiTheme="minorHAnsi" w:eastAsia="Calibri" w:hAnsiTheme="minorHAnsi" w:cstheme="minorHAnsi"/>
                              <w:sz w:val="20"/>
                            </w:rPr>
                            <w:t>604-560-2285</w:t>
                          </w:r>
                          <w:r w:rsidRPr="00767F6D">
                            <w:rPr>
                              <w:rFonts w:asciiTheme="minorHAnsi" w:eastAsia="Calibri" w:hAnsiTheme="minorHAnsi" w:cstheme="minorHAnsi"/>
                              <w:sz w:val="20"/>
                            </w:rPr>
                            <w:br/>
                          </w:r>
                          <w:r w:rsidRPr="00767F6D">
                            <w:rPr>
                              <w:rFonts w:asciiTheme="minorHAnsi" w:hAnsiTheme="minorHAnsi" w:cstheme="minorHAnsi"/>
                              <w:color w:val="000000" w:themeColor="text1"/>
                              <w:sz w:val="20"/>
                            </w:rPr>
                            <w:t>Toll Free: 1.855.677.3720</w:t>
                          </w:r>
                          <w:r w:rsidRPr="00767F6D">
                            <w:rPr>
                              <w:rFonts w:asciiTheme="minorHAnsi" w:eastAsia="Calibri" w:hAnsiTheme="minorHAnsi" w:cstheme="minorHAnsi"/>
                              <w:sz w:val="20"/>
                            </w:rPr>
                            <w:br/>
                          </w:r>
                          <w:r>
                            <w:rPr>
                              <w:rFonts w:asciiTheme="minorHAnsi" w:eastAsia="Calibri" w:hAnsiTheme="minorHAnsi" w:cstheme="minorHAnsi"/>
                              <w:sz w:val="20"/>
                            </w:rPr>
                            <w:t>info@</w:t>
                          </w:r>
                          <w:r w:rsidRPr="00767F6D">
                            <w:rPr>
                              <w:rFonts w:asciiTheme="minorHAnsi" w:eastAsia="Calibri" w:hAnsiTheme="minorHAnsi" w:cstheme="minorHAnsi"/>
                              <w:sz w:val="20"/>
                            </w:rPr>
                            <w:t>saferschoolstogether.com</w:t>
                          </w:r>
                        </w:p>
                        <w:p w14:paraId="03A5EBCC" w14:textId="77777777" w:rsidR="006D2236" w:rsidRPr="00767F6D" w:rsidRDefault="006D2236" w:rsidP="006D2236">
                          <w:pPr>
                            <w:rPr>
                              <w:rFonts w:asciiTheme="minorHAnsi" w:hAnsiTheme="minorHAnsi" w:cstheme="minorHAnsi"/>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w:pict>
            <v:shapetype w14:anchorId="194AC43B" id="_x0000_t202" coordsize="21600,21600" o:spt="202" path="m,l,21600r21600,l21600,xe">
              <v:stroke joinstyle="miter"/>
              <v:path gradientshapeok="t" o:connecttype="rect"/>
            </v:shapetype>
            <v:shape id="Text Box 685520730" o:spid="_x0000_s1026" type="#_x0000_t202" style="position:absolute;margin-left:367pt;margin-top:2.3pt;width:151.25pt;height:73.8pt;z-index:48752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" fillcolor="white [3201]" stroked="f" strokeweight=".5pt">
              <v:textbox>
                <w:txbxContent>
                  <w:p w14:paraId="46B0B1E8" w14:textId="77777777" w:rsidR="006D2236" w:rsidRPr="00767F6D" w:rsidRDefault="006D2236" w:rsidP="006D2236">
                    <w:pPr>
                      <w:adjustRightInd w:val="0"/>
                      <w:jc w:val="right"/>
                      <w:rPr>
                        <w:rFonts w:asciiTheme="minorHAnsi" w:eastAsia="Calibri" w:hAnsiTheme="minorHAnsi" w:cstheme="minorHAnsi"/>
                        <w:sz w:val="20"/>
                      </w:rPr>
                    </w:pPr>
                    <w:r>
                      <w:rPr>
                        <w:rFonts w:asciiTheme="minorHAnsi" w:eastAsia="Calibri" w:hAnsiTheme="minorHAnsi" w:cstheme="minorHAnsi"/>
                        <w:sz w:val="20"/>
                      </w:rPr>
                      <w:t xml:space="preserve">Tel: </w:t>
                    </w:r>
                    <w:r w:rsidRPr="00767F6D">
                      <w:rPr>
                        <w:rFonts w:asciiTheme="minorHAnsi" w:eastAsia="Calibri" w:hAnsiTheme="minorHAnsi" w:cstheme="minorHAnsi"/>
                        <w:sz w:val="20"/>
                      </w:rPr>
                      <w:t>604-560-2285</w:t>
                    </w:r>
                    <w:r w:rsidRPr="00767F6D">
                      <w:rPr>
                        <w:rFonts w:asciiTheme="minorHAnsi" w:eastAsia="Calibri" w:hAnsiTheme="minorHAnsi" w:cstheme="minorHAnsi"/>
                        <w:sz w:val="20"/>
                      </w:rPr>
                      <w:br/>
                    </w:r>
                    <w:r w:rsidRPr="00767F6D">
                      <w:rPr>
                        <w:rFonts w:asciiTheme="minorHAnsi" w:hAnsiTheme="minorHAnsi" w:cstheme="minorHAnsi"/>
                        <w:color w:val="000000" w:themeColor="text1"/>
                        <w:sz w:val="20"/>
                      </w:rPr>
                      <w:t>Toll Free: 1.855.677.3720</w:t>
                    </w:r>
                    <w:r w:rsidRPr="00767F6D">
                      <w:rPr>
                        <w:rFonts w:asciiTheme="minorHAnsi" w:eastAsia="Calibri" w:hAnsiTheme="minorHAnsi" w:cstheme="minorHAnsi"/>
                        <w:sz w:val="20"/>
                      </w:rPr>
                      <w:br/>
                    </w:r>
                    <w:r>
                      <w:rPr>
                        <w:rFonts w:asciiTheme="minorHAnsi" w:eastAsia="Calibri" w:hAnsiTheme="minorHAnsi" w:cstheme="minorHAnsi"/>
                        <w:sz w:val="20"/>
                      </w:rPr>
                      <w:t>info@</w:t>
                    </w:r>
                    <w:r w:rsidRPr="00767F6D">
                      <w:rPr>
                        <w:rFonts w:asciiTheme="minorHAnsi" w:eastAsia="Calibri" w:hAnsiTheme="minorHAnsi" w:cstheme="minorHAnsi"/>
                        <w:sz w:val="20"/>
                      </w:rPr>
                      <w:t>saferschoolstogether.com</w:t>
                    </w:r>
                  </w:p>
                  <w:p w14:paraId="03A5EBCC" w14:textId="77777777" w:rsidR="006D2236" w:rsidRPr="00767F6D" w:rsidRDefault="006D2236" w:rsidP="006D2236">
                    <w:pPr>
                      <w:rPr>
                        <w:rFonts w:asciiTheme="minorHAnsi" w:hAnsiTheme="minorHAnsi" w:cstheme="minorHAnsi"/>
                        <w:sz w:val="20"/>
                      </w:rPr>
                    </w:pPr>
                  </w:p>
                </w:txbxContent>
              </v:textbox>
            </v:shape>
          </w:pict>
        </mc:Fallback>
      </mc:AlternateContent>
    </w:r>
    <w:r>
      <w:rPr>
        <w:rFonts w:ascii="Calibri Light" w:hAnsi="Calibri Light" w:cs="Calibri Light"/>
        <w:noProof/>
      </w:rPr>
      <w:drawing>
        <wp:inline distT="0" distB="0" distL="0" distR="0" wp14:anchorId="736A4E53" wp14:editId="504BBEDC">
          <wp:extent cx="1454150" cy="628650"/>
          <wp:effectExtent l="0" t="0" r="12700" b="0"/>
          <wp:docPr id="1047852243" name="Picture 3" descr="A logo of a child care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909910" name="Picture 3" descr="A logo of a child care company&#10;&#10;AI-generated content may be incorrect."/>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454150" cy="628650"/>
                  </a:xfrm>
                  <a:prstGeom prst="rect">
                    <a:avLst/>
                  </a:prstGeom>
                  <a:noFill/>
                  <a:ln>
                    <a:noFill/>
                  </a:ln>
                </pic:spPr>
              </pic:pic>
            </a:graphicData>
          </a:graphic>
        </wp:inline>
      </w:drawing>
    </w:r>
    <w:r>
      <w:rPr>
        <w:rFonts w:ascii="Arial" w:hAnsi="Arial" w:cs="Arial"/>
        <w:noProof/>
      </w:rPr>
      <w:drawing>
        <wp:inline distT="0" distB="0" distL="0" distR="0" wp14:anchorId="04E5EFBE" wp14:editId="042AFC22">
          <wp:extent cx="1581150" cy="549448"/>
          <wp:effectExtent l="0" t="0" r="0" b="3175"/>
          <wp:docPr id="1429015185" name="Picture 142901518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3" cstate="print">
                    <a:extLst>
                      <a:ext uri="{28A0092B-C50C-407E-A947-70E740481C1C}">
                        <a14:useLocalDpi xmlns:a14="http://schemas.microsoft.com/office/drawing/2010/main" val="0"/>
                      </a:ext>
                    </a:extLst>
                  </a:blip>
                  <a:stretch>
                    <a:fillRect/>
                  </a:stretch>
                </pic:blipFill>
                <pic:spPr>
                  <a:xfrm>
                    <a:off x="0" y="0"/>
                    <a:ext cx="1649788" cy="5733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811B1E"/>
    <w:multiLevelType w:val="hybridMultilevel"/>
    <w:tmpl w:val="229C3416"/>
    <w:lvl w:ilvl="0" w:tplc="76AAB928">
      <w:numFmt w:val="bullet"/>
      <w:lvlText w:val=""/>
      <w:lvlJc w:val="left"/>
      <w:pPr>
        <w:ind w:left="480" w:hanging="361"/>
      </w:pPr>
      <w:rPr>
        <w:rFonts w:ascii="Symbol" w:eastAsia="Symbol" w:hAnsi="Symbol" w:cs="Symbol" w:hint="default"/>
        <w:spacing w:val="0"/>
        <w:w w:val="100"/>
        <w:lang w:val="en-US" w:eastAsia="en-US" w:bidi="ar-SA"/>
      </w:rPr>
    </w:lvl>
    <w:lvl w:ilvl="1" w:tplc="B0CE41FC">
      <w:numFmt w:val="bullet"/>
      <w:lvlText w:val="•"/>
      <w:lvlJc w:val="left"/>
      <w:pPr>
        <w:ind w:left="1476" w:hanging="361"/>
      </w:pPr>
      <w:rPr>
        <w:rFonts w:hint="default"/>
        <w:lang w:val="en-US" w:eastAsia="en-US" w:bidi="ar-SA"/>
      </w:rPr>
    </w:lvl>
    <w:lvl w:ilvl="2" w:tplc="AD727E78">
      <w:numFmt w:val="bullet"/>
      <w:lvlText w:val="•"/>
      <w:lvlJc w:val="left"/>
      <w:pPr>
        <w:ind w:left="2472" w:hanging="361"/>
      </w:pPr>
      <w:rPr>
        <w:rFonts w:hint="default"/>
        <w:lang w:val="en-US" w:eastAsia="en-US" w:bidi="ar-SA"/>
      </w:rPr>
    </w:lvl>
    <w:lvl w:ilvl="3" w:tplc="31FE5B96">
      <w:numFmt w:val="bullet"/>
      <w:lvlText w:val="•"/>
      <w:lvlJc w:val="left"/>
      <w:pPr>
        <w:ind w:left="3468" w:hanging="361"/>
      </w:pPr>
      <w:rPr>
        <w:rFonts w:hint="default"/>
        <w:lang w:val="en-US" w:eastAsia="en-US" w:bidi="ar-SA"/>
      </w:rPr>
    </w:lvl>
    <w:lvl w:ilvl="4" w:tplc="0B42688E">
      <w:numFmt w:val="bullet"/>
      <w:lvlText w:val="•"/>
      <w:lvlJc w:val="left"/>
      <w:pPr>
        <w:ind w:left="4464" w:hanging="361"/>
      </w:pPr>
      <w:rPr>
        <w:rFonts w:hint="default"/>
        <w:lang w:val="en-US" w:eastAsia="en-US" w:bidi="ar-SA"/>
      </w:rPr>
    </w:lvl>
    <w:lvl w:ilvl="5" w:tplc="7A42C2C0">
      <w:numFmt w:val="bullet"/>
      <w:lvlText w:val="•"/>
      <w:lvlJc w:val="left"/>
      <w:pPr>
        <w:ind w:left="5460" w:hanging="361"/>
      </w:pPr>
      <w:rPr>
        <w:rFonts w:hint="default"/>
        <w:lang w:val="en-US" w:eastAsia="en-US" w:bidi="ar-SA"/>
      </w:rPr>
    </w:lvl>
    <w:lvl w:ilvl="6" w:tplc="DAC66C4A">
      <w:numFmt w:val="bullet"/>
      <w:lvlText w:val="•"/>
      <w:lvlJc w:val="left"/>
      <w:pPr>
        <w:ind w:left="6456" w:hanging="361"/>
      </w:pPr>
      <w:rPr>
        <w:rFonts w:hint="default"/>
        <w:lang w:val="en-US" w:eastAsia="en-US" w:bidi="ar-SA"/>
      </w:rPr>
    </w:lvl>
    <w:lvl w:ilvl="7" w:tplc="C9CC33B4">
      <w:numFmt w:val="bullet"/>
      <w:lvlText w:val="•"/>
      <w:lvlJc w:val="left"/>
      <w:pPr>
        <w:ind w:left="7452" w:hanging="361"/>
      </w:pPr>
      <w:rPr>
        <w:rFonts w:hint="default"/>
        <w:lang w:val="en-US" w:eastAsia="en-US" w:bidi="ar-SA"/>
      </w:rPr>
    </w:lvl>
    <w:lvl w:ilvl="8" w:tplc="EC32B8EC">
      <w:numFmt w:val="bullet"/>
      <w:lvlText w:val="•"/>
      <w:lvlJc w:val="left"/>
      <w:pPr>
        <w:ind w:left="8448" w:hanging="361"/>
      </w:pPr>
      <w:rPr>
        <w:rFonts w:hint="default"/>
        <w:lang w:val="en-US" w:eastAsia="en-US" w:bidi="ar-SA"/>
      </w:rPr>
    </w:lvl>
  </w:abstractNum>
  <w:abstractNum w:abstractNumId="1" w15:restartNumberingAfterBreak="0">
    <w:nsid w:val="2FAE5C3C"/>
    <w:multiLevelType w:val="hybridMultilevel"/>
    <w:tmpl w:val="6A3C1174"/>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2" w15:restartNumberingAfterBreak="0">
    <w:nsid w:val="676305F2"/>
    <w:multiLevelType w:val="hybridMultilevel"/>
    <w:tmpl w:val="74FA1850"/>
    <w:lvl w:ilvl="0" w:tplc="322ABE30">
      <w:numFmt w:val="bullet"/>
      <w:lvlText w:val=""/>
      <w:lvlJc w:val="left"/>
      <w:pPr>
        <w:ind w:left="775" w:hanging="360"/>
      </w:pPr>
      <w:rPr>
        <w:rFonts w:ascii="Symbol" w:eastAsia="Symbol" w:hAnsi="Symbol" w:cs="Symbol" w:hint="default"/>
        <w:b w:val="0"/>
        <w:bCs w:val="0"/>
        <w:i w:val="0"/>
        <w:iCs w:val="0"/>
        <w:spacing w:val="0"/>
        <w:w w:val="100"/>
        <w:sz w:val="22"/>
        <w:szCs w:val="22"/>
        <w:lang w:val="en-US" w:eastAsia="en-US" w:bidi="ar-SA"/>
      </w:rPr>
    </w:lvl>
    <w:lvl w:ilvl="1" w:tplc="AE441A16">
      <w:numFmt w:val="bullet"/>
      <w:lvlText w:val="•"/>
      <w:lvlJc w:val="left"/>
      <w:pPr>
        <w:ind w:left="1746" w:hanging="360"/>
      </w:pPr>
      <w:rPr>
        <w:rFonts w:hint="default"/>
        <w:lang w:val="en-US" w:eastAsia="en-US" w:bidi="ar-SA"/>
      </w:rPr>
    </w:lvl>
    <w:lvl w:ilvl="2" w:tplc="0166E5F2">
      <w:numFmt w:val="bullet"/>
      <w:lvlText w:val="•"/>
      <w:lvlJc w:val="left"/>
      <w:pPr>
        <w:ind w:left="2712" w:hanging="360"/>
      </w:pPr>
      <w:rPr>
        <w:rFonts w:hint="default"/>
        <w:lang w:val="en-US" w:eastAsia="en-US" w:bidi="ar-SA"/>
      </w:rPr>
    </w:lvl>
    <w:lvl w:ilvl="3" w:tplc="F974976A">
      <w:numFmt w:val="bullet"/>
      <w:lvlText w:val="•"/>
      <w:lvlJc w:val="left"/>
      <w:pPr>
        <w:ind w:left="3678" w:hanging="360"/>
      </w:pPr>
      <w:rPr>
        <w:rFonts w:hint="default"/>
        <w:lang w:val="en-US" w:eastAsia="en-US" w:bidi="ar-SA"/>
      </w:rPr>
    </w:lvl>
    <w:lvl w:ilvl="4" w:tplc="57D4C866">
      <w:numFmt w:val="bullet"/>
      <w:lvlText w:val="•"/>
      <w:lvlJc w:val="left"/>
      <w:pPr>
        <w:ind w:left="4644" w:hanging="360"/>
      </w:pPr>
      <w:rPr>
        <w:rFonts w:hint="default"/>
        <w:lang w:val="en-US" w:eastAsia="en-US" w:bidi="ar-SA"/>
      </w:rPr>
    </w:lvl>
    <w:lvl w:ilvl="5" w:tplc="806EA31C">
      <w:numFmt w:val="bullet"/>
      <w:lvlText w:val="•"/>
      <w:lvlJc w:val="left"/>
      <w:pPr>
        <w:ind w:left="5610" w:hanging="360"/>
      </w:pPr>
      <w:rPr>
        <w:rFonts w:hint="default"/>
        <w:lang w:val="en-US" w:eastAsia="en-US" w:bidi="ar-SA"/>
      </w:rPr>
    </w:lvl>
    <w:lvl w:ilvl="6" w:tplc="1BA621D6">
      <w:numFmt w:val="bullet"/>
      <w:lvlText w:val="•"/>
      <w:lvlJc w:val="left"/>
      <w:pPr>
        <w:ind w:left="6576" w:hanging="360"/>
      </w:pPr>
      <w:rPr>
        <w:rFonts w:hint="default"/>
        <w:lang w:val="en-US" w:eastAsia="en-US" w:bidi="ar-SA"/>
      </w:rPr>
    </w:lvl>
    <w:lvl w:ilvl="7" w:tplc="7752F69C">
      <w:numFmt w:val="bullet"/>
      <w:lvlText w:val="•"/>
      <w:lvlJc w:val="left"/>
      <w:pPr>
        <w:ind w:left="7542" w:hanging="360"/>
      </w:pPr>
      <w:rPr>
        <w:rFonts w:hint="default"/>
        <w:lang w:val="en-US" w:eastAsia="en-US" w:bidi="ar-SA"/>
      </w:rPr>
    </w:lvl>
    <w:lvl w:ilvl="8" w:tplc="7090C2E6">
      <w:numFmt w:val="bullet"/>
      <w:lvlText w:val="•"/>
      <w:lvlJc w:val="left"/>
      <w:pPr>
        <w:ind w:left="8508" w:hanging="360"/>
      </w:pPr>
      <w:rPr>
        <w:rFonts w:hint="default"/>
        <w:lang w:val="en-US" w:eastAsia="en-US" w:bidi="ar-SA"/>
      </w:rPr>
    </w:lvl>
  </w:abstractNum>
  <w:num w:numId="1" w16cid:durableId="760953453">
    <w:abstractNumId w:val="2"/>
  </w:num>
  <w:num w:numId="2" w16cid:durableId="212279656">
    <w:abstractNumId w:val="0"/>
  </w:num>
  <w:num w:numId="3" w16cid:durableId="6822403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7"/>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832"/>
    <w:rsid w:val="0014580E"/>
    <w:rsid w:val="00170DFF"/>
    <w:rsid w:val="00192BE7"/>
    <w:rsid w:val="00246817"/>
    <w:rsid w:val="002648C8"/>
    <w:rsid w:val="00305D85"/>
    <w:rsid w:val="00320972"/>
    <w:rsid w:val="00365DC4"/>
    <w:rsid w:val="00396A91"/>
    <w:rsid w:val="003A44E6"/>
    <w:rsid w:val="00401DD5"/>
    <w:rsid w:val="00463725"/>
    <w:rsid w:val="0049329E"/>
    <w:rsid w:val="00526713"/>
    <w:rsid w:val="005B2275"/>
    <w:rsid w:val="006D2236"/>
    <w:rsid w:val="006D3832"/>
    <w:rsid w:val="00743ABE"/>
    <w:rsid w:val="00753ECB"/>
    <w:rsid w:val="0079262D"/>
    <w:rsid w:val="00840277"/>
    <w:rsid w:val="00971925"/>
    <w:rsid w:val="00983CE5"/>
    <w:rsid w:val="009B76DE"/>
    <w:rsid w:val="00A55434"/>
    <w:rsid w:val="00A94E69"/>
    <w:rsid w:val="00AF0370"/>
    <w:rsid w:val="00B73AE6"/>
    <w:rsid w:val="00C455AD"/>
    <w:rsid w:val="00CF4B2A"/>
    <w:rsid w:val="00D05253"/>
    <w:rsid w:val="00E165DE"/>
    <w:rsid w:val="00E65381"/>
    <w:rsid w:val="00EA4F91"/>
    <w:rsid w:val="00EE60A7"/>
    <w:rsid w:val="00F03347"/>
    <w:rsid w:val="00F2046E"/>
    <w:rsid w:val="00F44711"/>
    <w:rsid w:val="00F664CD"/>
    <w:rsid w:val="00F952AD"/>
    <w:rsid w:val="00FE63E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AD3450"/>
  <w15:docId w15:val="{103F89DF-330D-B64C-AEAF-8BFEB44A7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paragraph" w:styleId="Heading1">
    <w:name w:val="heading 1"/>
    <w:basedOn w:val="Normal"/>
    <w:uiPriority w:val="9"/>
    <w:qFormat/>
    <w:pPr>
      <w:spacing w:before="252" w:line="272" w:lineRule="exact"/>
      <w:ind w:left="55"/>
      <w:outlineLvl w:val="0"/>
    </w:pPr>
    <w:rPr>
      <w:b/>
      <w:bCs/>
      <w:i/>
      <w:iCs/>
      <w:sz w:val="23"/>
      <w:szCs w:val="23"/>
    </w:rPr>
  </w:style>
  <w:style w:type="paragraph" w:styleId="Heading2">
    <w:name w:val="heading 2"/>
    <w:basedOn w:val="Normal"/>
    <w:uiPriority w:val="9"/>
    <w:unhideWhenUsed/>
    <w:qFormat/>
    <w:pPr>
      <w:ind w:left="55"/>
      <w:jc w:val="both"/>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before="78"/>
      <w:ind w:left="492"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D2236"/>
    <w:pPr>
      <w:tabs>
        <w:tab w:val="center" w:pos="4680"/>
        <w:tab w:val="right" w:pos="9360"/>
      </w:tabs>
    </w:pPr>
  </w:style>
  <w:style w:type="character" w:customStyle="1" w:styleId="HeaderChar">
    <w:name w:val="Header Char"/>
    <w:basedOn w:val="DefaultParagraphFont"/>
    <w:link w:val="Header"/>
    <w:uiPriority w:val="99"/>
    <w:rsid w:val="006D2236"/>
    <w:rPr>
      <w:rFonts w:ascii="Tahoma" w:eastAsia="Tahoma" w:hAnsi="Tahoma" w:cs="Tahoma"/>
    </w:rPr>
  </w:style>
  <w:style w:type="paragraph" w:styleId="Footer">
    <w:name w:val="footer"/>
    <w:basedOn w:val="Normal"/>
    <w:link w:val="FooterChar"/>
    <w:uiPriority w:val="99"/>
    <w:unhideWhenUsed/>
    <w:rsid w:val="006D2236"/>
    <w:pPr>
      <w:tabs>
        <w:tab w:val="center" w:pos="4680"/>
        <w:tab w:val="right" w:pos="9360"/>
      </w:tabs>
    </w:pPr>
  </w:style>
  <w:style w:type="character" w:customStyle="1" w:styleId="FooterChar">
    <w:name w:val="Footer Char"/>
    <w:basedOn w:val="DefaultParagraphFont"/>
    <w:link w:val="Footer"/>
    <w:uiPriority w:val="99"/>
    <w:rsid w:val="006D2236"/>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2.gov.bc.ca/gov/content/eras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mha.ca/" TargetMode="External"/><Relationship Id="rId12" Type="http://schemas.openxmlformats.org/officeDocument/2006/relationships/hyperlink" Target="https://foundrybc.ca/virtua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arningthroughloss.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keltymentalhealth.ca/getting-started" TargetMode="External"/><Relationship Id="rId4" Type="http://schemas.openxmlformats.org/officeDocument/2006/relationships/webSettings" Target="webSettings.xml"/><Relationship Id="rId9" Type="http://schemas.openxmlformats.org/officeDocument/2006/relationships/hyperlink" Target="https://www.healthlinkbc.ca/healthwise/grief-helping-children-grief"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cid:image001.png@01DBB7A3.7BA00B0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642</Words>
  <Characters>3663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XP4U</dc:creator>
  <cp:lastModifiedBy>Janet Dhanani</cp:lastModifiedBy>
  <cp:revision>3</cp:revision>
  <dcterms:created xsi:type="dcterms:W3CDTF">2026-02-11T17:24:00Z</dcterms:created>
  <dcterms:modified xsi:type="dcterms:W3CDTF">2026-02-11T19:33:00Z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2025-04-27T00:00:00Z</vt:filetime>
  </property>
  <property fmtid="{D5CDD505-2E9C-101B-9397-08002B2CF9AE}" pid="3" name="Creator">
    <vt:lpwstr>Microsoft® Word for Microsoft 365</vt:lpwstr>
  </property>
  <property fmtid="{D5CDD505-2E9C-101B-9397-08002B2CF9AE}" pid="4" name="LastSaved">
    <vt:filetime>2026-02-11T00:00:00Z</vt:filetime>
  </property>
  <property fmtid="{D5CDD505-2E9C-101B-9397-08002B2CF9AE}" pid="5" name="Producer">
    <vt:lpwstr>Microsoft® Word for Microsoft 365</vt:lpwstr>
  </property>
</Properties>
</file>